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3997" w:rsidRDefault="00F93997" w:rsidP="008F4D76">
      <w:pPr>
        <w:spacing w:line="480" w:lineRule="auto"/>
        <w:rPr>
          <w:rFonts w:ascii="Times New Roman" w:hAnsi="Times New Roman" w:cs="Times New Roman"/>
          <w:sz w:val="24"/>
          <w:szCs w:val="24"/>
        </w:rPr>
      </w:pPr>
      <w:r>
        <w:rPr>
          <w:rFonts w:ascii="Times New Roman" w:hAnsi="Times New Roman" w:cs="Times New Roman"/>
          <w:sz w:val="24"/>
          <w:szCs w:val="24"/>
        </w:rPr>
        <w:t xml:space="preserve">Reginald </w:t>
      </w:r>
      <w:proofErr w:type="spellStart"/>
      <w:r>
        <w:rPr>
          <w:rFonts w:ascii="Times New Roman" w:hAnsi="Times New Roman" w:cs="Times New Roman"/>
          <w:sz w:val="24"/>
          <w:szCs w:val="24"/>
        </w:rPr>
        <w:t>Andah</w:t>
      </w:r>
      <w:proofErr w:type="spellEnd"/>
    </w:p>
    <w:p w:rsidR="00F93997" w:rsidRDefault="00FB20CE" w:rsidP="00FB20CE">
      <w:pPr>
        <w:spacing w:line="480" w:lineRule="auto"/>
        <w:jc w:val="center"/>
        <w:rPr>
          <w:rFonts w:ascii="Times New Roman" w:hAnsi="Times New Roman" w:cs="Times New Roman"/>
          <w:sz w:val="24"/>
          <w:szCs w:val="24"/>
        </w:rPr>
      </w:pPr>
      <w:bookmarkStart w:id="0" w:name="_GoBack"/>
      <w:bookmarkEnd w:id="0"/>
      <w:r>
        <w:rPr>
          <w:rFonts w:ascii="Times New Roman" w:hAnsi="Times New Roman" w:cs="Times New Roman"/>
          <w:sz w:val="24"/>
          <w:szCs w:val="24"/>
        </w:rPr>
        <w:t>Qualities that Make a Genre</w:t>
      </w:r>
    </w:p>
    <w:p w:rsidR="00CF2E48" w:rsidRDefault="008F4D76" w:rsidP="00F9399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Poe’s “The Facts in the Case of M. </w:t>
      </w:r>
      <w:proofErr w:type="spellStart"/>
      <w:r>
        <w:rPr>
          <w:rFonts w:ascii="Times New Roman" w:hAnsi="Times New Roman" w:cs="Times New Roman"/>
          <w:sz w:val="24"/>
          <w:szCs w:val="24"/>
        </w:rPr>
        <w:t>Valdemar</w:t>
      </w:r>
      <w:proofErr w:type="spellEnd"/>
      <w:r>
        <w:rPr>
          <w:rFonts w:ascii="Times New Roman" w:hAnsi="Times New Roman" w:cs="Times New Roman"/>
          <w:sz w:val="24"/>
          <w:szCs w:val="24"/>
        </w:rPr>
        <w:t xml:space="preserve">”, one of the reasons why nineteenth-century readers could be confused about this piece of work is the very title itself. Plus, the realistic sort of feel can confuse the reader even more as we are made to believe that this is a non-fiction genre. But based on the serious tone of the work, it doesn’t seem that Poe made this piece of literary work to be comedy either. </w:t>
      </w:r>
      <w:r w:rsidR="00365402">
        <w:rPr>
          <w:rFonts w:ascii="Times New Roman" w:hAnsi="Times New Roman" w:cs="Times New Roman"/>
          <w:sz w:val="24"/>
          <w:szCs w:val="24"/>
        </w:rPr>
        <w:t>Because of the use of foreshadowing</w:t>
      </w:r>
      <w:r w:rsidR="00F93997">
        <w:rPr>
          <w:rFonts w:ascii="Times New Roman" w:hAnsi="Times New Roman" w:cs="Times New Roman"/>
          <w:sz w:val="24"/>
          <w:szCs w:val="24"/>
        </w:rPr>
        <w:t>, suspense, and horrid details, the genre is made out to be horror.</w:t>
      </w:r>
    </w:p>
    <w:p w:rsidR="00804185" w:rsidRDefault="00804185" w:rsidP="00F9399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One of the narrative techniques Poe uses in this genre of horror is the use of foreshadowing as in the beginning he states, “Of course I shall not pretend to consider it any matter for wonder, that the extraordinary case of M. </w:t>
      </w:r>
      <w:proofErr w:type="spellStart"/>
      <w:r>
        <w:rPr>
          <w:rFonts w:ascii="Times New Roman" w:hAnsi="Times New Roman" w:cs="Times New Roman"/>
          <w:sz w:val="24"/>
          <w:szCs w:val="24"/>
        </w:rPr>
        <w:t>Valdemar</w:t>
      </w:r>
      <w:proofErr w:type="spellEnd"/>
      <w:r>
        <w:rPr>
          <w:rFonts w:ascii="Times New Roman" w:hAnsi="Times New Roman" w:cs="Times New Roman"/>
          <w:sz w:val="24"/>
          <w:szCs w:val="24"/>
        </w:rPr>
        <w:t xml:space="preserve"> has excited discussion. It would have been a miracle had it not – especially under the circ</w:t>
      </w:r>
      <w:r w:rsidR="00365402">
        <w:rPr>
          <w:rFonts w:ascii="Times New Roman" w:hAnsi="Times New Roman" w:cs="Times New Roman"/>
          <w:sz w:val="24"/>
          <w:szCs w:val="24"/>
        </w:rPr>
        <w:t>umstances</w:t>
      </w:r>
      <w:r>
        <w:rPr>
          <w:rFonts w:ascii="Times New Roman" w:hAnsi="Times New Roman" w:cs="Times New Roman"/>
          <w:sz w:val="24"/>
          <w:szCs w:val="24"/>
        </w:rPr>
        <w:t>”</w:t>
      </w:r>
      <w:r w:rsidR="00365402">
        <w:rPr>
          <w:rFonts w:ascii="Times New Roman" w:hAnsi="Times New Roman" w:cs="Times New Roman"/>
          <w:sz w:val="24"/>
          <w:szCs w:val="24"/>
        </w:rPr>
        <w:t xml:space="preserve"> (Poe 407).</w:t>
      </w:r>
      <w:r>
        <w:rPr>
          <w:rFonts w:ascii="Times New Roman" w:hAnsi="Times New Roman" w:cs="Times New Roman"/>
          <w:sz w:val="24"/>
          <w:szCs w:val="24"/>
        </w:rPr>
        <w:t xml:space="preserve"> Poe already builds</w:t>
      </w:r>
      <w:r w:rsidR="00365402">
        <w:rPr>
          <w:rFonts w:ascii="Times New Roman" w:hAnsi="Times New Roman" w:cs="Times New Roman"/>
          <w:sz w:val="24"/>
          <w:szCs w:val="24"/>
        </w:rPr>
        <w:t xml:space="preserve"> somewhat of</w:t>
      </w:r>
      <w:r>
        <w:rPr>
          <w:rFonts w:ascii="Times New Roman" w:hAnsi="Times New Roman" w:cs="Times New Roman"/>
          <w:sz w:val="24"/>
          <w:szCs w:val="24"/>
        </w:rPr>
        <w:t xml:space="preserve"> a premise on what the story will be about. </w:t>
      </w:r>
      <w:r w:rsidR="00365402">
        <w:rPr>
          <w:rFonts w:ascii="Times New Roman" w:hAnsi="Times New Roman" w:cs="Times New Roman"/>
          <w:sz w:val="24"/>
          <w:szCs w:val="24"/>
        </w:rPr>
        <w:t xml:space="preserve">Right after the introductory paragraph, he again foreshadows the events that will transpire throughout the story saying, “My attention, for the last three years, had been repeatedly drawn to the subject of Mesmerism; and, about nine months ago, it occurred to me, quite suddenly, that in the series of experiments made hitherto, there had been a very remarkable end most unaccountable omission:-no person had as yet been mesmerized </w:t>
      </w:r>
      <w:r w:rsidR="00AE758B">
        <w:rPr>
          <w:rFonts w:ascii="Times New Roman" w:hAnsi="Times New Roman" w:cs="Times New Roman"/>
          <w:i/>
          <w:sz w:val="24"/>
          <w:szCs w:val="24"/>
        </w:rPr>
        <w:t xml:space="preserve">in </w:t>
      </w:r>
      <w:proofErr w:type="spellStart"/>
      <w:r w:rsidR="00AE758B">
        <w:rPr>
          <w:rFonts w:ascii="Times New Roman" w:hAnsi="Times New Roman" w:cs="Times New Roman"/>
          <w:i/>
          <w:sz w:val="24"/>
          <w:szCs w:val="24"/>
        </w:rPr>
        <w:t>articulo</w:t>
      </w:r>
      <w:proofErr w:type="spellEnd"/>
      <w:r w:rsidR="00AE758B">
        <w:rPr>
          <w:rFonts w:ascii="Times New Roman" w:hAnsi="Times New Roman" w:cs="Times New Roman"/>
          <w:i/>
          <w:sz w:val="24"/>
          <w:szCs w:val="24"/>
        </w:rPr>
        <w:t xml:space="preserve"> mortis</w:t>
      </w:r>
      <w:r w:rsidR="00365402">
        <w:rPr>
          <w:rFonts w:ascii="Times New Roman" w:hAnsi="Times New Roman" w:cs="Times New Roman"/>
          <w:i/>
          <w:sz w:val="24"/>
          <w:szCs w:val="24"/>
        </w:rPr>
        <w:t>”</w:t>
      </w:r>
      <w:r w:rsidR="00AE758B">
        <w:rPr>
          <w:rFonts w:ascii="Times New Roman" w:hAnsi="Times New Roman" w:cs="Times New Roman"/>
          <w:sz w:val="24"/>
          <w:szCs w:val="24"/>
        </w:rPr>
        <w:t xml:space="preserve"> (Poe 407-408).</w:t>
      </w:r>
      <w:r w:rsidR="00365402">
        <w:rPr>
          <w:rFonts w:ascii="Times New Roman" w:hAnsi="Times New Roman" w:cs="Times New Roman"/>
          <w:i/>
          <w:sz w:val="24"/>
          <w:szCs w:val="24"/>
        </w:rPr>
        <w:t xml:space="preserve"> </w:t>
      </w:r>
      <w:proofErr w:type="spellStart"/>
      <w:r w:rsidR="00365402">
        <w:rPr>
          <w:rFonts w:ascii="Times New Roman" w:hAnsi="Times New Roman" w:cs="Times New Roman"/>
          <w:sz w:val="24"/>
          <w:szCs w:val="24"/>
        </w:rPr>
        <w:t>Articulo</w:t>
      </w:r>
      <w:proofErr w:type="spellEnd"/>
      <w:r w:rsidR="00365402">
        <w:rPr>
          <w:rFonts w:ascii="Times New Roman" w:hAnsi="Times New Roman" w:cs="Times New Roman"/>
          <w:sz w:val="24"/>
          <w:szCs w:val="24"/>
        </w:rPr>
        <w:t xml:space="preserve"> mortis means the grasp of death which alludes to the hypnotic state the main character named “P−</w:t>
      </w:r>
      <w:r w:rsidR="00AE758B">
        <w:rPr>
          <w:rFonts w:ascii="Times New Roman" w:hAnsi="Times New Roman" w:cs="Times New Roman"/>
          <w:sz w:val="24"/>
          <w:szCs w:val="24"/>
        </w:rPr>
        <w:t xml:space="preserve">” (most likely for Poe), puts M. </w:t>
      </w:r>
      <w:proofErr w:type="spellStart"/>
      <w:r w:rsidR="00AE758B">
        <w:rPr>
          <w:rFonts w:ascii="Times New Roman" w:hAnsi="Times New Roman" w:cs="Times New Roman"/>
          <w:sz w:val="24"/>
          <w:szCs w:val="24"/>
        </w:rPr>
        <w:t>Valdemar</w:t>
      </w:r>
      <w:proofErr w:type="spellEnd"/>
      <w:r w:rsidR="00AE758B">
        <w:rPr>
          <w:rFonts w:ascii="Times New Roman" w:hAnsi="Times New Roman" w:cs="Times New Roman"/>
          <w:sz w:val="24"/>
          <w:szCs w:val="24"/>
        </w:rPr>
        <w:t xml:space="preserve"> in during his moment of death. An interesting paragraph before this on</w:t>
      </w:r>
      <w:r w:rsidR="00A42878">
        <w:rPr>
          <w:rFonts w:ascii="Times New Roman" w:hAnsi="Times New Roman" w:cs="Times New Roman"/>
          <w:sz w:val="24"/>
          <w:szCs w:val="24"/>
        </w:rPr>
        <w:t>e</w:t>
      </w:r>
      <w:r w:rsidR="00AE758B">
        <w:rPr>
          <w:rFonts w:ascii="Times New Roman" w:hAnsi="Times New Roman" w:cs="Times New Roman"/>
          <w:sz w:val="24"/>
          <w:szCs w:val="24"/>
        </w:rPr>
        <w:t xml:space="preserve"> though states, “</w:t>
      </w:r>
      <w:r w:rsidR="00A42878">
        <w:rPr>
          <w:rFonts w:ascii="Times New Roman" w:hAnsi="Times New Roman" w:cs="Times New Roman"/>
          <w:sz w:val="24"/>
          <w:szCs w:val="24"/>
        </w:rPr>
        <w:t xml:space="preserve">It is now rendered necessary that I give the </w:t>
      </w:r>
      <w:r w:rsidR="00A42878">
        <w:rPr>
          <w:rFonts w:ascii="Times New Roman" w:hAnsi="Times New Roman" w:cs="Times New Roman"/>
          <w:i/>
          <w:sz w:val="24"/>
          <w:szCs w:val="24"/>
        </w:rPr>
        <w:t xml:space="preserve">facts </w:t>
      </w:r>
      <w:r w:rsidR="00A42878">
        <w:rPr>
          <w:rFonts w:ascii="Times New Roman" w:hAnsi="Times New Roman" w:cs="Times New Roman"/>
          <w:sz w:val="24"/>
          <w:szCs w:val="24"/>
        </w:rPr>
        <w:t xml:space="preserve">– as far as I comprehend them </w:t>
      </w:r>
      <w:r w:rsidR="00A42878">
        <w:rPr>
          <w:rFonts w:ascii="Times New Roman" w:hAnsi="Times New Roman" w:cs="Times New Roman"/>
          <w:sz w:val="24"/>
          <w:szCs w:val="24"/>
        </w:rPr>
        <w:lastRenderedPageBreak/>
        <w:t>myself” (Poe 407). This sentence is almost as if Poe is purposely confusing the audience to make them think this is a non-fiction genre to most likely make the story feel all the more real.</w:t>
      </w:r>
    </w:p>
    <w:p w:rsidR="007B1EDB" w:rsidRDefault="007B1EDB" w:rsidP="00F9399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Like in numerous horror genres, Poe uses suspense to create a build-up so to speak or anticipation around a terrifying moment within “The Facts in the Case of M. </w:t>
      </w:r>
      <w:proofErr w:type="spellStart"/>
      <w:r>
        <w:rPr>
          <w:rFonts w:ascii="Times New Roman" w:hAnsi="Times New Roman" w:cs="Times New Roman"/>
          <w:sz w:val="24"/>
          <w:szCs w:val="24"/>
        </w:rPr>
        <w:t>Valdemar</w:t>
      </w:r>
      <w:proofErr w:type="spellEnd"/>
      <w:r>
        <w:rPr>
          <w:rFonts w:ascii="Times New Roman" w:hAnsi="Times New Roman" w:cs="Times New Roman"/>
          <w:sz w:val="24"/>
          <w:szCs w:val="24"/>
        </w:rPr>
        <w:t xml:space="preserve">” tale. </w:t>
      </w:r>
      <w:r w:rsidR="00886CFA">
        <w:rPr>
          <w:rFonts w:ascii="Times New Roman" w:hAnsi="Times New Roman" w:cs="Times New Roman"/>
          <w:sz w:val="24"/>
          <w:szCs w:val="24"/>
        </w:rPr>
        <w:t xml:space="preserve">After P- received M. </w:t>
      </w:r>
      <w:proofErr w:type="spellStart"/>
      <w:r w:rsidR="00886CFA">
        <w:rPr>
          <w:rFonts w:ascii="Times New Roman" w:hAnsi="Times New Roman" w:cs="Times New Roman"/>
          <w:sz w:val="24"/>
          <w:szCs w:val="24"/>
        </w:rPr>
        <w:t>Valdemar’s</w:t>
      </w:r>
      <w:proofErr w:type="spellEnd"/>
      <w:r w:rsidR="00886CFA">
        <w:rPr>
          <w:rFonts w:ascii="Times New Roman" w:hAnsi="Times New Roman" w:cs="Times New Roman"/>
          <w:sz w:val="24"/>
          <w:szCs w:val="24"/>
        </w:rPr>
        <w:t xml:space="preserve"> note and went to his chambers as he was dying, M. </w:t>
      </w:r>
      <w:proofErr w:type="spellStart"/>
      <w:r w:rsidR="00886CFA">
        <w:rPr>
          <w:rFonts w:ascii="Times New Roman" w:hAnsi="Times New Roman" w:cs="Times New Roman"/>
          <w:sz w:val="24"/>
          <w:szCs w:val="24"/>
        </w:rPr>
        <w:t>Valdemar</w:t>
      </w:r>
      <w:proofErr w:type="spellEnd"/>
      <w:r w:rsidR="00886CFA">
        <w:rPr>
          <w:rFonts w:ascii="Times New Roman" w:hAnsi="Times New Roman" w:cs="Times New Roman"/>
          <w:sz w:val="24"/>
          <w:szCs w:val="24"/>
        </w:rPr>
        <w:t xml:space="preserve"> agreed to the whole mesmerizing process P- came to conduct. After hypnotizing M. </w:t>
      </w:r>
      <w:proofErr w:type="spellStart"/>
      <w:r w:rsidR="00886CFA">
        <w:rPr>
          <w:rFonts w:ascii="Times New Roman" w:hAnsi="Times New Roman" w:cs="Times New Roman"/>
          <w:sz w:val="24"/>
          <w:szCs w:val="24"/>
        </w:rPr>
        <w:t>Valdemar</w:t>
      </w:r>
      <w:proofErr w:type="spellEnd"/>
      <w:r w:rsidR="003F1BEC">
        <w:rPr>
          <w:rFonts w:ascii="Times New Roman" w:hAnsi="Times New Roman" w:cs="Times New Roman"/>
          <w:sz w:val="24"/>
          <w:szCs w:val="24"/>
        </w:rPr>
        <w:t>,</w:t>
      </w:r>
      <w:r w:rsidR="00886CFA">
        <w:rPr>
          <w:rFonts w:ascii="Times New Roman" w:hAnsi="Times New Roman" w:cs="Times New Roman"/>
          <w:sz w:val="24"/>
          <w:szCs w:val="24"/>
        </w:rPr>
        <w:t xml:space="preserve"> he asked if he was asleep. P- </w:t>
      </w:r>
      <w:proofErr w:type="gramStart"/>
      <w:r w:rsidR="00886CFA">
        <w:rPr>
          <w:rFonts w:ascii="Times New Roman" w:hAnsi="Times New Roman" w:cs="Times New Roman"/>
          <w:sz w:val="24"/>
          <w:szCs w:val="24"/>
        </w:rPr>
        <w:t>then</w:t>
      </w:r>
      <w:proofErr w:type="gramEnd"/>
      <w:r w:rsidR="00886CFA">
        <w:rPr>
          <w:rFonts w:ascii="Times New Roman" w:hAnsi="Times New Roman" w:cs="Times New Roman"/>
          <w:sz w:val="24"/>
          <w:szCs w:val="24"/>
        </w:rPr>
        <w:t xml:space="preserve"> “perceived a tremor about the lips, and was thus induced to r</w:t>
      </w:r>
      <w:r w:rsidR="003F1BEC">
        <w:rPr>
          <w:rFonts w:ascii="Times New Roman" w:hAnsi="Times New Roman" w:cs="Times New Roman"/>
          <w:sz w:val="24"/>
          <w:szCs w:val="24"/>
        </w:rPr>
        <w:t>e</w:t>
      </w:r>
      <w:r w:rsidR="00886CFA">
        <w:rPr>
          <w:rFonts w:ascii="Times New Roman" w:hAnsi="Times New Roman" w:cs="Times New Roman"/>
          <w:sz w:val="24"/>
          <w:szCs w:val="24"/>
        </w:rPr>
        <w:t xml:space="preserve">peat the question, again and again” (Poe 411). After some time, M. </w:t>
      </w:r>
      <w:proofErr w:type="spellStart"/>
      <w:r w:rsidR="00886CFA">
        <w:rPr>
          <w:rFonts w:ascii="Times New Roman" w:hAnsi="Times New Roman" w:cs="Times New Roman"/>
          <w:sz w:val="24"/>
          <w:szCs w:val="24"/>
        </w:rPr>
        <w:t>Valdemar</w:t>
      </w:r>
      <w:proofErr w:type="spellEnd"/>
      <w:r w:rsidR="00886CFA">
        <w:rPr>
          <w:rFonts w:ascii="Times New Roman" w:hAnsi="Times New Roman" w:cs="Times New Roman"/>
          <w:sz w:val="24"/>
          <w:szCs w:val="24"/>
        </w:rPr>
        <w:t xml:space="preserve"> was actually able to respond in a whisper saying, </w:t>
      </w:r>
      <w:proofErr w:type="gramStart"/>
      <w:r w:rsidR="00886CFA">
        <w:rPr>
          <w:rFonts w:ascii="Times New Roman" w:hAnsi="Times New Roman" w:cs="Times New Roman"/>
          <w:sz w:val="24"/>
          <w:szCs w:val="24"/>
        </w:rPr>
        <w:t>“ ‘Yes</w:t>
      </w:r>
      <w:proofErr w:type="gramEnd"/>
      <w:r w:rsidR="00886CFA">
        <w:rPr>
          <w:rFonts w:ascii="Times New Roman" w:hAnsi="Times New Roman" w:cs="Times New Roman"/>
          <w:sz w:val="24"/>
          <w:szCs w:val="24"/>
        </w:rPr>
        <w:t xml:space="preserve">;-asleep now. Do not wake me!-let me die so!’ </w:t>
      </w:r>
      <w:proofErr w:type="gramStart"/>
      <w:r w:rsidR="00886CFA">
        <w:rPr>
          <w:rFonts w:ascii="Times New Roman" w:hAnsi="Times New Roman" w:cs="Times New Roman"/>
          <w:sz w:val="24"/>
          <w:szCs w:val="24"/>
        </w:rPr>
        <w:t>”</w:t>
      </w:r>
      <w:r w:rsidR="00541122">
        <w:rPr>
          <w:rFonts w:ascii="Times New Roman" w:hAnsi="Times New Roman" w:cs="Times New Roman"/>
          <w:sz w:val="24"/>
          <w:szCs w:val="24"/>
        </w:rPr>
        <w:t xml:space="preserve"> (</w:t>
      </w:r>
      <w:proofErr w:type="spellStart"/>
      <w:r w:rsidR="00541122">
        <w:rPr>
          <w:rFonts w:ascii="Times New Roman" w:hAnsi="Times New Roman" w:cs="Times New Roman"/>
          <w:sz w:val="24"/>
          <w:szCs w:val="24"/>
        </w:rPr>
        <w:t>qtd</w:t>
      </w:r>
      <w:proofErr w:type="spellEnd"/>
      <w:r w:rsidR="00541122">
        <w:rPr>
          <w:rFonts w:ascii="Times New Roman" w:hAnsi="Times New Roman" w:cs="Times New Roman"/>
          <w:sz w:val="24"/>
          <w:szCs w:val="24"/>
        </w:rPr>
        <w:t>.</w:t>
      </w:r>
      <w:proofErr w:type="gramEnd"/>
      <w:r w:rsidR="00541122">
        <w:rPr>
          <w:rFonts w:ascii="Times New Roman" w:hAnsi="Times New Roman" w:cs="Times New Roman"/>
          <w:sz w:val="24"/>
          <w:szCs w:val="24"/>
        </w:rPr>
        <w:t xml:space="preserve"> </w:t>
      </w:r>
      <w:proofErr w:type="gramStart"/>
      <w:r w:rsidR="00541122">
        <w:rPr>
          <w:rFonts w:ascii="Times New Roman" w:hAnsi="Times New Roman" w:cs="Times New Roman"/>
          <w:sz w:val="24"/>
          <w:szCs w:val="24"/>
        </w:rPr>
        <w:t>in</w:t>
      </w:r>
      <w:proofErr w:type="gramEnd"/>
      <w:r w:rsidR="00541122">
        <w:rPr>
          <w:rFonts w:ascii="Times New Roman" w:hAnsi="Times New Roman" w:cs="Times New Roman"/>
          <w:sz w:val="24"/>
          <w:szCs w:val="24"/>
        </w:rPr>
        <w:t xml:space="preserve"> Poe 411). The remarkable utterance of those words while M. </w:t>
      </w:r>
      <w:proofErr w:type="spellStart"/>
      <w:r w:rsidR="00541122">
        <w:rPr>
          <w:rFonts w:ascii="Times New Roman" w:hAnsi="Times New Roman" w:cs="Times New Roman"/>
          <w:sz w:val="24"/>
          <w:szCs w:val="24"/>
        </w:rPr>
        <w:t>Valdemar</w:t>
      </w:r>
      <w:proofErr w:type="spellEnd"/>
      <w:r w:rsidR="00541122">
        <w:rPr>
          <w:rFonts w:ascii="Times New Roman" w:hAnsi="Times New Roman" w:cs="Times New Roman"/>
          <w:sz w:val="24"/>
          <w:szCs w:val="24"/>
        </w:rPr>
        <w:t xml:space="preserve"> lay dead wasn’t shocking because of the words so much as the suspense leading up to it</w:t>
      </w:r>
      <w:r w:rsidR="003F1BEC">
        <w:rPr>
          <w:rFonts w:ascii="Times New Roman" w:hAnsi="Times New Roman" w:cs="Times New Roman"/>
          <w:sz w:val="24"/>
          <w:szCs w:val="24"/>
        </w:rPr>
        <w:t>,</w:t>
      </w:r>
      <w:r w:rsidR="00541122">
        <w:rPr>
          <w:rFonts w:ascii="Times New Roman" w:hAnsi="Times New Roman" w:cs="Times New Roman"/>
          <w:sz w:val="24"/>
          <w:szCs w:val="24"/>
        </w:rPr>
        <w:t xml:space="preserve"> which creates for a more dramatic effect. </w:t>
      </w:r>
      <w:r w:rsidR="00775CC6">
        <w:rPr>
          <w:rFonts w:ascii="Times New Roman" w:hAnsi="Times New Roman" w:cs="Times New Roman"/>
          <w:sz w:val="24"/>
          <w:szCs w:val="24"/>
        </w:rPr>
        <w:t xml:space="preserve">The most powerful build-up was the paragraph referring to the conclusion where P- speaks directly to the audience stating, “I feel that I have reached a point of this narrative at which every reader will be startled into positive disbelief” (Poe 412). This suspenseful phrase ultimately leads to the liquefying death of M. </w:t>
      </w:r>
      <w:proofErr w:type="spellStart"/>
      <w:r w:rsidR="00775CC6">
        <w:rPr>
          <w:rFonts w:ascii="Times New Roman" w:hAnsi="Times New Roman" w:cs="Times New Roman"/>
          <w:sz w:val="24"/>
          <w:szCs w:val="24"/>
        </w:rPr>
        <w:t>Valdemar</w:t>
      </w:r>
      <w:proofErr w:type="spellEnd"/>
      <w:r w:rsidR="00775CC6">
        <w:rPr>
          <w:rFonts w:ascii="Times New Roman" w:hAnsi="Times New Roman" w:cs="Times New Roman"/>
          <w:sz w:val="24"/>
          <w:szCs w:val="24"/>
        </w:rPr>
        <w:t xml:space="preserve"> in his bed.</w:t>
      </w:r>
    </w:p>
    <w:p w:rsidR="00E97347" w:rsidRDefault="00775CC6" w:rsidP="00F93997">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conclusion to this tale leads me to the horrid details that again suggest this to be a horror genre. Before the vividly</w:t>
      </w:r>
      <w:r w:rsidR="00376BEF">
        <w:rPr>
          <w:rFonts w:ascii="Times New Roman" w:hAnsi="Times New Roman" w:cs="Times New Roman"/>
          <w:sz w:val="24"/>
          <w:szCs w:val="24"/>
        </w:rPr>
        <w:t xml:space="preserve"> clear</w:t>
      </w:r>
      <w:r>
        <w:rPr>
          <w:rFonts w:ascii="Times New Roman" w:hAnsi="Times New Roman" w:cs="Times New Roman"/>
          <w:sz w:val="24"/>
          <w:szCs w:val="24"/>
        </w:rPr>
        <w:t xml:space="preserve"> and yet eerie end of M. </w:t>
      </w:r>
      <w:proofErr w:type="spellStart"/>
      <w:r>
        <w:rPr>
          <w:rFonts w:ascii="Times New Roman" w:hAnsi="Times New Roman" w:cs="Times New Roman"/>
          <w:sz w:val="24"/>
          <w:szCs w:val="24"/>
        </w:rPr>
        <w:t>Valdemar</w:t>
      </w:r>
      <w:proofErr w:type="spellEnd"/>
      <w:r>
        <w:rPr>
          <w:rFonts w:ascii="Times New Roman" w:hAnsi="Times New Roman" w:cs="Times New Roman"/>
          <w:sz w:val="24"/>
          <w:szCs w:val="24"/>
        </w:rPr>
        <w:t xml:space="preserve">, his condition was stated as such: </w:t>
      </w:r>
      <w:r w:rsidR="00073B56">
        <w:rPr>
          <w:rFonts w:ascii="Times New Roman" w:hAnsi="Times New Roman" w:cs="Times New Roman"/>
          <w:sz w:val="24"/>
          <w:szCs w:val="24"/>
        </w:rPr>
        <w:t xml:space="preserve">“… the skin generally assumed a cadaverous hue, resembling not so much parchment as white paper; and the circular hectic spots which, hitherto, had been strongly defined in the </w:t>
      </w:r>
      <w:proofErr w:type="spellStart"/>
      <w:r w:rsidR="00073B56">
        <w:rPr>
          <w:rFonts w:ascii="Times New Roman" w:hAnsi="Times New Roman" w:cs="Times New Roman"/>
          <w:sz w:val="24"/>
          <w:szCs w:val="24"/>
        </w:rPr>
        <w:t>centre</w:t>
      </w:r>
      <w:proofErr w:type="spellEnd"/>
      <w:r w:rsidR="00073B56">
        <w:rPr>
          <w:rFonts w:ascii="Times New Roman" w:hAnsi="Times New Roman" w:cs="Times New Roman"/>
          <w:sz w:val="24"/>
          <w:szCs w:val="24"/>
        </w:rPr>
        <w:t xml:space="preserve"> of each cheek… the upper lip, at the same time, writhed itself away from the teeth, which it had previously covered completely; while the lower jaw fell with an audible jerk, leaving the mouth widely extended, and disclosing in full view the swollen and blackened tongue” (Poe 412). Poe uses imagery to make the story even more horrifying by explaining the condition of the hypnotic </w:t>
      </w:r>
      <w:r w:rsidR="00073B56">
        <w:rPr>
          <w:rFonts w:ascii="Times New Roman" w:hAnsi="Times New Roman" w:cs="Times New Roman"/>
          <w:sz w:val="24"/>
          <w:szCs w:val="24"/>
        </w:rPr>
        <w:lastRenderedPageBreak/>
        <w:t xml:space="preserve">state M. </w:t>
      </w:r>
      <w:proofErr w:type="spellStart"/>
      <w:r w:rsidR="00073B56">
        <w:rPr>
          <w:rFonts w:ascii="Times New Roman" w:hAnsi="Times New Roman" w:cs="Times New Roman"/>
          <w:sz w:val="24"/>
          <w:szCs w:val="24"/>
        </w:rPr>
        <w:t>Valdemar</w:t>
      </w:r>
      <w:proofErr w:type="spellEnd"/>
      <w:r w:rsidR="00073B56">
        <w:rPr>
          <w:rFonts w:ascii="Times New Roman" w:hAnsi="Times New Roman" w:cs="Times New Roman"/>
          <w:sz w:val="24"/>
          <w:szCs w:val="24"/>
        </w:rPr>
        <w:t xml:space="preserve"> was in. The imagery that came as even more of a shock to the audience is the event of P- drawing blood from M. </w:t>
      </w:r>
      <w:proofErr w:type="spellStart"/>
      <w:r w:rsidR="00073B56">
        <w:rPr>
          <w:rFonts w:ascii="Times New Roman" w:hAnsi="Times New Roman" w:cs="Times New Roman"/>
          <w:sz w:val="24"/>
          <w:szCs w:val="24"/>
        </w:rPr>
        <w:t>Valdemar</w:t>
      </w:r>
      <w:proofErr w:type="spellEnd"/>
      <w:r w:rsidR="00073B56">
        <w:rPr>
          <w:rFonts w:ascii="Times New Roman" w:hAnsi="Times New Roman" w:cs="Times New Roman"/>
          <w:sz w:val="24"/>
          <w:szCs w:val="24"/>
        </w:rPr>
        <w:t xml:space="preserve"> after he said, “ ‘Yes;-no;-I </w:t>
      </w:r>
      <w:r w:rsidR="00073B56">
        <w:rPr>
          <w:rFonts w:ascii="Times New Roman" w:hAnsi="Times New Roman" w:cs="Times New Roman"/>
          <w:i/>
          <w:sz w:val="24"/>
          <w:szCs w:val="24"/>
        </w:rPr>
        <w:t xml:space="preserve">have been </w:t>
      </w:r>
      <w:r w:rsidR="00073B56">
        <w:rPr>
          <w:rFonts w:ascii="Times New Roman" w:hAnsi="Times New Roman" w:cs="Times New Roman"/>
          <w:sz w:val="24"/>
          <w:szCs w:val="24"/>
        </w:rPr>
        <w:t>sleeping</w:t>
      </w:r>
      <w:r w:rsidR="00EF5272">
        <w:rPr>
          <w:rFonts w:ascii="Times New Roman" w:hAnsi="Times New Roman" w:cs="Times New Roman"/>
          <w:sz w:val="24"/>
          <w:szCs w:val="24"/>
        </w:rPr>
        <w:t>-and now-now-</w:t>
      </w:r>
      <w:r w:rsidR="00EF5272">
        <w:rPr>
          <w:rFonts w:ascii="Times New Roman" w:hAnsi="Times New Roman" w:cs="Times New Roman"/>
          <w:i/>
          <w:sz w:val="24"/>
          <w:szCs w:val="24"/>
        </w:rPr>
        <w:t>I am dead</w:t>
      </w:r>
      <w:r w:rsidR="00EF5272">
        <w:rPr>
          <w:rFonts w:ascii="Times New Roman" w:hAnsi="Times New Roman" w:cs="Times New Roman"/>
          <w:sz w:val="24"/>
          <w:szCs w:val="24"/>
        </w:rPr>
        <w:t>’</w:t>
      </w:r>
      <w:r w:rsidR="00EF5272">
        <w:rPr>
          <w:rFonts w:ascii="Times New Roman" w:hAnsi="Times New Roman" w:cs="Times New Roman"/>
          <w:i/>
          <w:sz w:val="24"/>
          <w:szCs w:val="24"/>
        </w:rPr>
        <w:t xml:space="preserve"> </w:t>
      </w:r>
      <w:r w:rsidR="00EF5272">
        <w:rPr>
          <w:rFonts w:ascii="Times New Roman" w:hAnsi="Times New Roman" w:cs="Times New Roman"/>
          <w:sz w:val="24"/>
          <w:szCs w:val="24"/>
        </w:rPr>
        <w:t>” (</w:t>
      </w:r>
      <w:proofErr w:type="spellStart"/>
      <w:r w:rsidR="00EF5272">
        <w:rPr>
          <w:rFonts w:ascii="Times New Roman" w:hAnsi="Times New Roman" w:cs="Times New Roman"/>
          <w:sz w:val="24"/>
          <w:szCs w:val="24"/>
        </w:rPr>
        <w:t>qtd</w:t>
      </w:r>
      <w:proofErr w:type="spellEnd"/>
      <w:r w:rsidR="00EF5272">
        <w:rPr>
          <w:rFonts w:ascii="Times New Roman" w:hAnsi="Times New Roman" w:cs="Times New Roman"/>
          <w:sz w:val="24"/>
          <w:szCs w:val="24"/>
        </w:rPr>
        <w:t xml:space="preserve">. </w:t>
      </w:r>
      <w:proofErr w:type="gramStart"/>
      <w:r w:rsidR="00EF5272">
        <w:rPr>
          <w:rFonts w:ascii="Times New Roman" w:hAnsi="Times New Roman" w:cs="Times New Roman"/>
          <w:sz w:val="24"/>
          <w:szCs w:val="24"/>
        </w:rPr>
        <w:t>in</w:t>
      </w:r>
      <w:proofErr w:type="gramEnd"/>
      <w:r w:rsidR="00EF5272">
        <w:rPr>
          <w:rFonts w:ascii="Times New Roman" w:hAnsi="Times New Roman" w:cs="Times New Roman"/>
          <w:sz w:val="24"/>
          <w:szCs w:val="24"/>
        </w:rPr>
        <w:t xml:space="preserve"> Poe 413). What was so shocking about the statement was that M. </w:t>
      </w:r>
      <w:proofErr w:type="spellStart"/>
      <w:r w:rsidR="00EF5272">
        <w:rPr>
          <w:rFonts w:ascii="Times New Roman" w:hAnsi="Times New Roman" w:cs="Times New Roman"/>
          <w:sz w:val="24"/>
          <w:szCs w:val="24"/>
        </w:rPr>
        <w:t>Valdemar</w:t>
      </w:r>
      <w:proofErr w:type="spellEnd"/>
      <w:r w:rsidR="00EF5272">
        <w:rPr>
          <w:rFonts w:ascii="Times New Roman" w:hAnsi="Times New Roman" w:cs="Times New Roman"/>
          <w:sz w:val="24"/>
          <w:szCs w:val="24"/>
        </w:rPr>
        <w:t xml:space="preserve"> showed all the physicals signs of being dead while still being able to talk and there wasn’t any blood to draw. Through imagery, P- described the situation mentioning that the “limb was no farther subject to my will. I endeavored in vain to make it follow the direction of my hand. The only real indication, indeed, of the mesmeric influence, was now found in the vibratory movement of the tongue, whenever I addressed M. </w:t>
      </w:r>
      <w:proofErr w:type="spellStart"/>
      <w:r w:rsidR="00EF5272">
        <w:rPr>
          <w:rFonts w:ascii="Times New Roman" w:hAnsi="Times New Roman" w:cs="Times New Roman"/>
          <w:sz w:val="24"/>
          <w:szCs w:val="24"/>
        </w:rPr>
        <w:t>Valdemar</w:t>
      </w:r>
      <w:proofErr w:type="spellEnd"/>
      <w:r w:rsidR="00EF5272">
        <w:rPr>
          <w:rFonts w:ascii="Times New Roman" w:hAnsi="Times New Roman" w:cs="Times New Roman"/>
          <w:sz w:val="24"/>
          <w:szCs w:val="24"/>
        </w:rPr>
        <w:t xml:space="preserve"> a question” further indicating the life that escaped M. </w:t>
      </w:r>
      <w:proofErr w:type="spellStart"/>
      <w:r w:rsidR="00EF5272">
        <w:rPr>
          <w:rFonts w:ascii="Times New Roman" w:hAnsi="Times New Roman" w:cs="Times New Roman"/>
          <w:sz w:val="24"/>
          <w:szCs w:val="24"/>
        </w:rPr>
        <w:t>Valdemar’s</w:t>
      </w:r>
      <w:proofErr w:type="spellEnd"/>
      <w:r w:rsidR="00EF5272">
        <w:rPr>
          <w:rFonts w:ascii="Times New Roman" w:hAnsi="Times New Roman" w:cs="Times New Roman"/>
          <w:sz w:val="24"/>
          <w:szCs w:val="24"/>
        </w:rPr>
        <w:t xml:space="preserve"> body (Poe 413). But of course the conclusion was the most disturbing, and horrifying image of all as P- “rapidly made the mesmeric passes and ejaculations of ‘dead! dead!’ absolutely </w:t>
      </w:r>
      <w:r w:rsidR="00FE2780">
        <w:rPr>
          <w:rFonts w:ascii="Times New Roman" w:hAnsi="Times New Roman" w:cs="Times New Roman"/>
          <w:i/>
          <w:sz w:val="24"/>
          <w:szCs w:val="24"/>
        </w:rPr>
        <w:t xml:space="preserve">bursting </w:t>
      </w:r>
      <w:r w:rsidR="00FE2780">
        <w:rPr>
          <w:rFonts w:ascii="Times New Roman" w:hAnsi="Times New Roman" w:cs="Times New Roman"/>
          <w:sz w:val="24"/>
          <w:szCs w:val="24"/>
        </w:rPr>
        <w:t xml:space="preserve">from the tongue and not from the lips of the sufferer, his whole frame at once – within the space of a single minute, or even less, shrunk – crumbled – absolutely </w:t>
      </w:r>
      <w:r w:rsidR="00FE2780">
        <w:rPr>
          <w:rFonts w:ascii="Times New Roman" w:hAnsi="Times New Roman" w:cs="Times New Roman"/>
          <w:i/>
          <w:sz w:val="24"/>
          <w:szCs w:val="24"/>
        </w:rPr>
        <w:t xml:space="preserve">rotted </w:t>
      </w:r>
      <w:r w:rsidR="00FE2780">
        <w:rPr>
          <w:rFonts w:ascii="Times New Roman" w:hAnsi="Times New Roman" w:cs="Times New Roman"/>
          <w:sz w:val="24"/>
          <w:szCs w:val="24"/>
        </w:rPr>
        <w:t>away beneath my hands. Upon the bed, before that whole company, there lay a nearly liquid mass of loathsome – of detestable putrescence”</w:t>
      </w:r>
      <w:r w:rsidR="00E97347">
        <w:rPr>
          <w:rFonts w:ascii="Times New Roman" w:hAnsi="Times New Roman" w:cs="Times New Roman"/>
          <w:sz w:val="24"/>
          <w:szCs w:val="24"/>
        </w:rPr>
        <w:t xml:space="preserve"> (Poe 414). Poe again utilized details creating imagery to enhance the horror of this story. One can infer that Poe indeed made this tale to be a genre of horror.</w:t>
      </w:r>
    </w:p>
    <w:p w:rsidR="00775CC6" w:rsidRDefault="00171A6F" w:rsidP="00171A6F">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Despite the somewhat realistic descriptions portrayed in the scenes of the story, it cannot be mistaken for non-fiction or comedy for that matter. </w:t>
      </w:r>
      <w:r w:rsidR="00E97347">
        <w:rPr>
          <w:rFonts w:ascii="Times New Roman" w:hAnsi="Times New Roman" w:cs="Times New Roman"/>
          <w:sz w:val="24"/>
          <w:szCs w:val="24"/>
        </w:rPr>
        <w:t xml:space="preserve">If a nineteenth century reader was to refer to back to what qualities made a story a specific genre, he or she would clearly see that Poe’s “The Facts in the Case of M. </w:t>
      </w:r>
      <w:proofErr w:type="spellStart"/>
      <w:r w:rsidR="00E97347">
        <w:rPr>
          <w:rFonts w:ascii="Times New Roman" w:hAnsi="Times New Roman" w:cs="Times New Roman"/>
          <w:sz w:val="24"/>
          <w:szCs w:val="24"/>
        </w:rPr>
        <w:t>Valdemar</w:t>
      </w:r>
      <w:proofErr w:type="spellEnd"/>
      <w:r w:rsidR="00E97347">
        <w:rPr>
          <w:rFonts w:ascii="Times New Roman" w:hAnsi="Times New Roman" w:cs="Times New Roman"/>
          <w:sz w:val="24"/>
          <w:szCs w:val="24"/>
        </w:rPr>
        <w:t xml:space="preserve">” is a tale of horror as it has foreshadowing, suspense, and horrid details. </w:t>
      </w: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171A6F">
      <w:pPr>
        <w:spacing w:line="480" w:lineRule="auto"/>
        <w:ind w:firstLine="720"/>
        <w:rPr>
          <w:rFonts w:ascii="Times New Roman" w:hAnsi="Times New Roman" w:cs="Times New Roman"/>
          <w:sz w:val="24"/>
          <w:szCs w:val="24"/>
        </w:rPr>
      </w:pPr>
    </w:p>
    <w:p w:rsidR="00FB20CE" w:rsidRDefault="00FB20CE" w:rsidP="00FB20CE">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Works Cited</w:t>
      </w:r>
    </w:p>
    <w:p w:rsidR="00FB20CE" w:rsidRPr="00FE2780" w:rsidRDefault="00FB20CE" w:rsidP="00FB20CE">
      <w:pPr>
        <w:spacing w:line="480" w:lineRule="auto"/>
        <w:rPr>
          <w:rFonts w:ascii="Times New Roman" w:hAnsi="Times New Roman" w:cs="Times New Roman"/>
          <w:sz w:val="24"/>
          <w:szCs w:val="24"/>
        </w:rPr>
      </w:pPr>
      <w:proofErr w:type="gramStart"/>
      <w:r w:rsidRPr="00FB20CE">
        <w:rPr>
          <w:rFonts w:ascii="Times New Roman" w:hAnsi="Times New Roman" w:cs="Times New Roman"/>
          <w:sz w:val="24"/>
          <w:szCs w:val="24"/>
        </w:rPr>
        <w:lastRenderedPageBreak/>
        <w:t>Poe, Edgar Allan, and Gary Richard Thompson.</w:t>
      </w:r>
      <w:proofErr w:type="gramEnd"/>
      <w:r w:rsidRPr="00FB20CE">
        <w:rPr>
          <w:rFonts w:ascii="Times New Roman" w:hAnsi="Times New Roman" w:cs="Times New Roman"/>
          <w:sz w:val="24"/>
          <w:szCs w:val="24"/>
        </w:rPr>
        <w:t xml:space="preserve"> </w:t>
      </w:r>
      <w:proofErr w:type="gramStart"/>
      <w:r w:rsidRPr="00FB20CE">
        <w:rPr>
          <w:rFonts w:ascii="Times New Roman" w:hAnsi="Times New Roman" w:cs="Times New Roman"/>
          <w:sz w:val="24"/>
          <w:szCs w:val="24"/>
        </w:rPr>
        <w:t xml:space="preserve">"The Facts in the Case of M. </w:t>
      </w:r>
      <w:proofErr w:type="spellStart"/>
      <w:r w:rsidRPr="00FB20CE">
        <w:rPr>
          <w:rFonts w:ascii="Times New Roman" w:hAnsi="Times New Roman" w:cs="Times New Roman"/>
          <w:sz w:val="24"/>
          <w:szCs w:val="24"/>
        </w:rPr>
        <w:t>Valdemar</w:t>
      </w:r>
      <w:proofErr w:type="spellEnd"/>
      <w:r w:rsidRPr="00FB20CE">
        <w:rPr>
          <w:rFonts w:ascii="Times New Roman" w:hAnsi="Times New Roman" w:cs="Times New Roman"/>
          <w:sz w:val="24"/>
          <w:szCs w:val="24"/>
        </w:rPr>
        <w:t>."</w:t>
      </w:r>
      <w:proofErr w:type="gramEnd"/>
      <w:r w:rsidRPr="00FB20CE">
        <w:rPr>
          <w:rFonts w:ascii="Times New Roman" w:hAnsi="Times New Roman" w:cs="Times New Roman"/>
          <w:sz w:val="24"/>
          <w:szCs w:val="24"/>
        </w:rPr>
        <w:t> </w:t>
      </w:r>
      <w:r>
        <w:rPr>
          <w:rFonts w:ascii="Times New Roman" w:hAnsi="Times New Roman" w:cs="Times New Roman"/>
          <w:sz w:val="24"/>
          <w:szCs w:val="24"/>
        </w:rPr>
        <w:tab/>
      </w:r>
      <w:r w:rsidRPr="00FB20CE">
        <w:rPr>
          <w:rFonts w:ascii="Times New Roman" w:hAnsi="Times New Roman" w:cs="Times New Roman"/>
          <w:i/>
          <w:iCs/>
          <w:sz w:val="24"/>
          <w:szCs w:val="24"/>
        </w:rPr>
        <w:t xml:space="preserve">The </w:t>
      </w:r>
      <w:r>
        <w:rPr>
          <w:rFonts w:ascii="Times New Roman" w:hAnsi="Times New Roman" w:cs="Times New Roman"/>
          <w:i/>
          <w:iCs/>
          <w:sz w:val="24"/>
          <w:szCs w:val="24"/>
        </w:rPr>
        <w:t xml:space="preserve">    </w:t>
      </w:r>
      <w:r w:rsidRPr="00FB20CE">
        <w:rPr>
          <w:rFonts w:ascii="Times New Roman" w:hAnsi="Times New Roman" w:cs="Times New Roman"/>
          <w:i/>
          <w:iCs/>
          <w:sz w:val="24"/>
          <w:szCs w:val="24"/>
        </w:rPr>
        <w:t xml:space="preserve">selected writings of Edgar Allan Poe: authoritative texts, backgrounds and </w:t>
      </w:r>
      <w:r>
        <w:rPr>
          <w:rFonts w:ascii="Times New Roman" w:hAnsi="Times New Roman" w:cs="Times New Roman"/>
          <w:i/>
          <w:iCs/>
          <w:sz w:val="24"/>
          <w:szCs w:val="24"/>
        </w:rPr>
        <w:tab/>
      </w:r>
      <w:r w:rsidRPr="00FB20CE">
        <w:rPr>
          <w:rFonts w:ascii="Times New Roman" w:hAnsi="Times New Roman" w:cs="Times New Roman"/>
          <w:i/>
          <w:iCs/>
          <w:sz w:val="24"/>
          <w:szCs w:val="24"/>
        </w:rPr>
        <w:t>contexts, criticism</w:t>
      </w:r>
      <w:r w:rsidRPr="00FB20CE">
        <w:rPr>
          <w:rFonts w:ascii="Times New Roman" w:hAnsi="Times New Roman" w:cs="Times New Roman"/>
          <w:sz w:val="24"/>
          <w:szCs w:val="24"/>
        </w:rPr>
        <w:t xml:space="preserve">. New York: W.W. Norton &amp; Co., 2004. </w:t>
      </w:r>
      <w:proofErr w:type="gramStart"/>
      <w:r w:rsidRPr="00FB20CE">
        <w:rPr>
          <w:rFonts w:ascii="Times New Roman" w:hAnsi="Times New Roman" w:cs="Times New Roman"/>
          <w:sz w:val="24"/>
          <w:szCs w:val="24"/>
        </w:rPr>
        <w:t>407-414. Print.</w:t>
      </w:r>
      <w:proofErr w:type="gramEnd"/>
    </w:p>
    <w:sectPr w:rsidR="00FB20CE" w:rsidRPr="00FE2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D76"/>
    <w:rsid w:val="00073B56"/>
    <w:rsid w:val="00171A6F"/>
    <w:rsid w:val="00365402"/>
    <w:rsid w:val="00376BEF"/>
    <w:rsid w:val="003F1BEC"/>
    <w:rsid w:val="00541122"/>
    <w:rsid w:val="00775CC6"/>
    <w:rsid w:val="007B1EDB"/>
    <w:rsid w:val="00804185"/>
    <w:rsid w:val="00886CFA"/>
    <w:rsid w:val="008F4D76"/>
    <w:rsid w:val="00A42878"/>
    <w:rsid w:val="00AE758B"/>
    <w:rsid w:val="00AF2175"/>
    <w:rsid w:val="00CF2E48"/>
    <w:rsid w:val="00E97347"/>
    <w:rsid w:val="00EE206D"/>
    <w:rsid w:val="00EF5272"/>
    <w:rsid w:val="00F93997"/>
    <w:rsid w:val="00FB20CE"/>
    <w:rsid w:val="00FE2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900</Words>
  <Characters>5134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rka92</dc:creator>
  <cp:lastModifiedBy>rka92</cp:lastModifiedBy>
  <cp:revision>2</cp:revision>
  <dcterms:created xsi:type="dcterms:W3CDTF">2013-11-17T23:05:00Z</dcterms:created>
  <dcterms:modified xsi:type="dcterms:W3CDTF">2013-11-17T23:05:00Z</dcterms:modified>
</cp:coreProperties>
</file>