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5B7" w:rsidRDefault="00681CE9" w:rsidP="00681CE9">
      <w:pPr>
        <w:spacing w:line="480" w:lineRule="auto"/>
        <w:rPr>
          <w:rFonts w:ascii="Times New Roman" w:hAnsi="Times New Roman" w:cs="Times New Roman"/>
          <w:sz w:val="24"/>
          <w:szCs w:val="24"/>
        </w:rPr>
      </w:pPr>
      <w:r>
        <w:rPr>
          <w:rFonts w:ascii="Times New Roman" w:hAnsi="Times New Roman" w:cs="Times New Roman"/>
          <w:sz w:val="24"/>
          <w:szCs w:val="24"/>
        </w:rPr>
        <w:t xml:space="preserve">Reginald </w:t>
      </w:r>
      <w:proofErr w:type="spellStart"/>
      <w:r>
        <w:rPr>
          <w:rFonts w:ascii="Times New Roman" w:hAnsi="Times New Roman" w:cs="Times New Roman"/>
          <w:sz w:val="24"/>
          <w:szCs w:val="24"/>
        </w:rPr>
        <w:t>Andah</w:t>
      </w:r>
      <w:proofErr w:type="spellEnd"/>
    </w:p>
    <w:p w:rsidR="00681CE9" w:rsidRPr="00A637A5" w:rsidRDefault="00681CE9" w:rsidP="00681CE9">
      <w:pPr>
        <w:spacing w:line="480" w:lineRule="auto"/>
        <w:jc w:val="center"/>
        <w:rPr>
          <w:rFonts w:ascii="Times New Roman" w:hAnsi="Times New Roman" w:cs="Times New Roman"/>
          <w:i/>
          <w:sz w:val="24"/>
          <w:szCs w:val="24"/>
        </w:rPr>
      </w:pPr>
      <w:bookmarkStart w:id="0" w:name="_GoBack"/>
      <w:bookmarkEnd w:id="0"/>
      <w:r>
        <w:rPr>
          <w:rFonts w:ascii="Times New Roman" w:hAnsi="Times New Roman" w:cs="Times New Roman"/>
          <w:sz w:val="24"/>
          <w:szCs w:val="24"/>
        </w:rPr>
        <w:t xml:space="preserve">The Transformation from </w:t>
      </w:r>
      <w:proofErr w:type="gramStart"/>
      <w:r w:rsidRPr="00A637A5">
        <w:rPr>
          <w:rFonts w:ascii="Times New Roman" w:hAnsi="Times New Roman" w:cs="Times New Roman"/>
          <w:i/>
          <w:sz w:val="24"/>
          <w:szCs w:val="24"/>
        </w:rPr>
        <w:t>The</w:t>
      </w:r>
      <w:proofErr w:type="gramEnd"/>
      <w:r w:rsidRPr="00A637A5">
        <w:rPr>
          <w:rFonts w:ascii="Times New Roman" w:hAnsi="Times New Roman" w:cs="Times New Roman"/>
          <w:i/>
          <w:sz w:val="24"/>
          <w:szCs w:val="24"/>
        </w:rPr>
        <w:t xml:space="preserve"> Key</w:t>
      </w:r>
      <w:r>
        <w:rPr>
          <w:rFonts w:ascii="Times New Roman" w:hAnsi="Times New Roman" w:cs="Times New Roman"/>
          <w:sz w:val="24"/>
          <w:szCs w:val="24"/>
        </w:rPr>
        <w:t xml:space="preserve"> to </w:t>
      </w:r>
      <w:r w:rsidRPr="00A637A5">
        <w:rPr>
          <w:rFonts w:ascii="Times New Roman" w:hAnsi="Times New Roman" w:cs="Times New Roman"/>
          <w:i/>
          <w:sz w:val="24"/>
          <w:szCs w:val="24"/>
        </w:rPr>
        <w:t>Shadow Tag</w:t>
      </w:r>
    </w:p>
    <w:p w:rsidR="00446334" w:rsidRDefault="00757930" w:rsidP="00446334">
      <w:pPr>
        <w:spacing w:line="480" w:lineRule="auto"/>
        <w:rPr>
          <w:rFonts w:ascii="Times New Roman" w:hAnsi="Times New Roman" w:cs="Times New Roman"/>
          <w:sz w:val="24"/>
          <w:szCs w:val="24"/>
        </w:rPr>
      </w:pPr>
      <w:r>
        <w:rPr>
          <w:rFonts w:ascii="Times New Roman" w:hAnsi="Times New Roman" w:cs="Times New Roman"/>
          <w:sz w:val="24"/>
          <w:szCs w:val="24"/>
        </w:rPr>
        <w:tab/>
        <w:t>Jun</w:t>
      </w:r>
      <w:r w:rsidR="00B36E83">
        <w:rPr>
          <w:rFonts w:ascii="Times New Roman" w:hAnsi="Times New Roman" w:cs="Times New Roman"/>
          <w:sz w:val="24"/>
          <w:szCs w:val="24"/>
        </w:rPr>
        <w:t>i</w:t>
      </w:r>
      <w:r>
        <w:rPr>
          <w:rFonts w:ascii="Times New Roman" w:hAnsi="Times New Roman" w:cs="Times New Roman"/>
          <w:sz w:val="24"/>
          <w:szCs w:val="24"/>
        </w:rPr>
        <w:t xml:space="preserve">chiro </w:t>
      </w:r>
      <w:proofErr w:type="spellStart"/>
      <w:r>
        <w:rPr>
          <w:rFonts w:ascii="Times New Roman" w:hAnsi="Times New Roman" w:cs="Times New Roman"/>
          <w:sz w:val="24"/>
          <w:szCs w:val="24"/>
        </w:rPr>
        <w:t>Tanizaki’s</w:t>
      </w:r>
      <w:proofErr w:type="spellEnd"/>
      <w:r>
        <w:rPr>
          <w:rFonts w:ascii="Times New Roman" w:hAnsi="Times New Roman" w:cs="Times New Roman"/>
          <w:sz w:val="24"/>
          <w:szCs w:val="24"/>
        </w:rPr>
        <w:t xml:space="preserve"> </w:t>
      </w:r>
      <w:r>
        <w:rPr>
          <w:rFonts w:ascii="Times New Roman" w:hAnsi="Times New Roman" w:cs="Times New Roman"/>
          <w:i/>
          <w:sz w:val="24"/>
          <w:szCs w:val="24"/>
        </w:rPr>
        <w:t xml:space="preserve">The Key </w:t>
      </w:r>
      <w:r>
        <w:rPr>
          <w:rFonts w:ascii="Times New Roman" w:hAnsi="Times New Roman" w:cs="Times New Roman"/>
          <w:sz w:val="24"/>
          <w:szCs w:val="24"/>
        </w:rPr>
        <w:t xml:space="preserve">and Louise </w:t>
      </w:r>
      <w:proofErr w:type="spellStart"/>
      <w:r>
        <w:rPr>
          <w:rFonts w:ascii="Times New Roman" w:hAnsi="Times New Roman" w:cs="Times New Roman"/>
          <w:sz w:val="24"/>
          <w:szCs w:val="24"/>
        </w:rPr>
        <w:t>Erdrich’s</w:t>
      </w:r>
      <w:proofErr w:type="spellEnd"/>
      <w:r>
        <w:rPr>
          <w:rFonts w:ascii="Times New Roman" w:hAnsi="Times New Roman" w:cs="Times New Roman"/>
          <w:sz w:val="24"/>
          <w:szCs w:val="24"/>
        </w:rPr>
        <w:t xml:space="preserve"> </w:t>
      </w:r>
      <w:r>
        <w:rPr>
          <w:rFonts w:ascii="Times New Roman" w:hAnsi="Times New Roman" w:cs="Times New Roman"/>
          <w:i/>
          <w:sz w:val="24"/>
          <w:szCs w:val="24"/>
        </w:rPr>
        <w:t xml:space="preserve">Shadow Tag </w:t>
      </w:r>
      <w:r>
        <w:rPr>
          <w:rFonts w:ascii="Times New Roman" w:hAnsi="Times New Roman" w:cs="Times New Roman"/>
          <w:sz w:val="24"/>
          <w:szCs w:val="24"/>
        </w:rPr>
        <w:t>have clear similarities that can be seen in the two novels. One key comparison</w:t>
      </w:r>
      <w:r w:rsidR="009641A0">
        <w:rPr>
          <w:rFonts w:ascii="Times New Roman" w:hAnsi="Times New Roman" w:cs="Times New Roman"/>
          <w:sz w:val="24"/>
          <w:szCs w:val="24"/>
        </w:rPr>
        <w:t xml:space="preserve"> among others</w:t>
      </w:r>
      <w:r>
        <w:rPr>
          <w:rFonts w:ascii="Times New Roman" w:hAnsi="Times New Roman" w:cs="Times New Roman"/>
          <w:sz w:val="24"/>
          <w:szCs w:val="24"/>
        </w:rPr>
        <w:t xml:space="preserve"> is that</w:t>
      </w:r>
      <w:r w:rsidR="009641A0">
        <w:rPr>
          <w:rFonts w:ascii="Times New Roman" w:hAnsi="Times New Roman" w:cs="Times New Roman"/>
          <w:sz w:val="24"/>
          <w:szCs w:val="24"/>
        </w:rPr>
        <w:t xml:space="preserve"> both are written in diary form. From parallelisms such as this one, the reader can see how </w:t>
      </w:r>
      <w:proofErr w:type="spellStart"/>
      <w:r w:rsidR="009641A0">
        <w:rPr>
          <w:rFonts w:ascii="Times New Roman" w:hAnsi="Times New Roman" w:cs="Times New Roman"/>
          <w:sz w:val="24"/>
          <w:szCs w:val="24"/>
        </w:rPr>
        <w:t>Erdrich</w:t>
      </w:r>
      <w:proofErr w:type="spellEnd"/>
      <w:r w:rsidR="009641A0">
        <w:rPr>
          <w:rFonts w:ascii="Times New Roman" w:hAnsi="Times New Roman" w:cs="Times New Roman"/>
          <w:sz w:val="24"/>
          <w:szCs w:val="24"/>
        </w:rPr>
        <w:t xml:space="preserve"> derived her novel from </w:t>
      </w:r>
      <w:proofErr w:type="spellStart"/>
      <w:r w:rsidR="009641A0">
        <w:rPr>
          <w:rFonts w:ascii="Times New Roman" w:hAnsi="Times New Roman" w:cs="Times New Roman"/>
          <w:sz w:val="24"/>
          <w:szCs w:val="24"/>
        </w:rPr>
        <w:t>Tanizaki’s</w:t>
      </w:r>
      <w:proofErr w:type="spellEnd"/>
      <w:r w:rsidR="009641A0">
        <w:rPr>
          <w:rFonts w:ascii="Times New Roman" w:hAnsi="Times New Roman" w:cs="Times New Roman"/>
          <w:sz w:val="24"/>
          <w:szCs w:val="24"/>
        </w:rPr>
        <w:t xml:space="preserve">. How </w:t>
      </w:r>
      <w:proofErr w:type="spellStart"/>
      <w:r w:rsidR="009641A0">
        <w:rPr>
          <w:rFonts w:ascii="Times New Roman" w:hAnsi="Times New Roman" w:cs="Times New Roman"/>
          <w:sz w:val="24"/>
          <w:szCs w:val="24"/>
        </w:rPr>
        <w:t>Erdrich</w:t>
      </w:r>
      <w:proofErr w:type="spellEnd"/>
      <w:r w:rsidR="009641A0">
        <w:rPr>
          <w:rFonts w:ascii="Times New Roman" w:hAnsi="Times New Roman" w:cs="Times New Roman"/>
          <w:sz w:val="24"/>
          <w:szCs w:val="24"/>
        </w:rPr>
        <w:t xml:space="preserve"> was able to make her own original story from </w:t>
      </w:r>
      <w:proofErr w:type="spellStart"/>
      <w:r w:rsidR="009641A0">
        <w:rPr>
          <w:rFonts w:ascii="Times New Roman" w:hAnsi="Times New Roman" w:cs="Times New Roman"/>
          <w:sz w:val="24"/>
          <w:szCs w:val="24"/>
        </w:rPr>
        <w:t>Tanizaki’s</w:t>
      </w:r>
      <w:proofErr w:type="spellEnd"/>
      <w:r w:rsidR="009641A0">
        <w:rPr>
          <w:rFonts w:ascii="Times New Roman" w:hAnsi="Times New Roman" w:cs="Times New Roman"/>
          <w:sz w:val="24"/>
          <w:szCs w:val="24"/>
        </w:rPr>
        <w:t xml:space="preserve"> </w:t>
      </w:r>
      <w:r w:rsidR="009641A0">
        <w:rPr>
          <w:rFonts w:ascii="Times New Roman" w:hAnsi="Times New Roman" w:cs="Times New Roman"/>
          <w:i/>
          <w:sz w:val="24"/>
          <w:szCs w:val="24"/>
        </w:rPr>
        <w:t xml:space="preserve">The Key </w:t>
      </w:r>
      <w:r w:rsidR="009641A0">
        <w:rPr>
          <w:rFonts w:ascii="Times New Roman" w:hAnsi="Times New Roman" w:cs="Times New Roman"/>
          <w:sz w:val="24"/>
          <w:szCs w:val="24"/>
        </w:rPr>
        <w:t>of course lies in the differences between the two novels.</w:t>
      </w:r>
      <w:r w:rsidR="009641A0">
        <w:rPr>
          <w:rFonts w:ascii="Times New Roman" w:hAnsi="Times New Roman" w:cs="Times New Roman"/>
          <w:sz w:val="24"/>
          <w:szCs w:val="24"/>
        </w:rPr>
        <w:br/>
      </w:r>
      <w:r w:rsidR="009641A0">
        <w:rPr>
          <w:rFonts w:ascii="Times New Roman" w:hAnsi="Times New Roman" w:cs="Times New Roman"/>
          <w:sz w:val="24"/>
          <w:szCs w:val="24"/>
        </w:rPr>
        <w:tab/>
      </w:r>
      <w:r w:rsidR="005778C3">
        <w:rPr>
          <w:rFonts w:ascii="Times New Roman" w:hAnsi="Times New Roman" w:cs="Times New Roman"/>
          <w:sz w:val="24"/>
          <w:szCs w:val="24"/>
        </w:rPr>
        <w:t>S</w:t>
      </w:r>
      <w:r w:rsidR="009641A0">
        <w:rPr>
          <w:rFonts w:ascii="Times New Roman" w:hAnsi="Times New Roman" w:cs="Times New Roman"/>
          <w:sz w:val="24"/>
          <w:szCs w:val="24"/>
        </w:rPr>
        <w:t xml:space="preserve">tarting with the previous comparison, </w:t>
      </w:r>
      <w:r w:rsidR="00ED1E60">
        <w:rPr>
          <w:rFonts w:ascii="Times New Roman" w:hAnsi="Times New Roman" w:cs="Times New Roman"/>
          <w:sz w:val="24"/>
          <w:szCs w:val="24"/>
        </w:rPr>
        <w:t xml:space="preserve">an obvious similarity between </w:t>
      </w:r>
      <w:r w:rsidR="00ED1E60">
        <w:rPr>
          <w:rFonts w:ascii="Times New Roman" w:hAnsi="Times New Roman" w:cs="Times New Roman"/>
          <w:i/>
          <w:sz w:val="24"/>
          <w:szCs w:val="24"/>
        </w:rPr>
        <w:t xml:space="preserve">The Key </w:t>
      </w:r>
      <w:r w:rsidR="00ED1E60">
        <w:rPr>
          <w:rFonts w:ascii="Times New Roman" w:hAnsi="Times New Roman" w:cs="Times New Roman"/>
          <w:sz w:val="24"/>
          <w:szCs w:val="24"/>
        </w:rPr>
        <w:t xml:space="preserve">and </w:t>
      </w:r>
      <w:r w:rsidR="00ED1E60">
        <w:rPr>
          <w:rFonts w:ascii="Times New Roman" w:hAnsi="Times New Roman" w:cs="Times New Roman"/>
          <w:i/>
          <w:sz w:val="24"/>
          <w:szCs w:val="24"/>
        </w:rPr>
        <w:t xml:space="preserve">Shadow Tag </w:t>
      </w:r>
      <w:r w:rsidR="00ED1E60">
        <w:rPr>
          <w:rFonts w:ascii="Times New Roman" w:hAnsi="Times New Roman" w:cs="Times New Roman"/>
          <w:sz w:val="24"/>
          <w:szCs w:val="24"/>
        </w:rPr>
        <w:t xml:space="preserve">is that both </w:t>
      </w:r>
      <w:r w:rsidR="0012161C">
        <w:rPr>
          <w:rFonts w:ascii="Times New Roman" w:hAnsi="Times New Roman" w:cs="Times New Roman"/>
          <w:sz w:val="24"/>
          <w:szCs w:val="24"/>
        </w:rPr>
        <w:t xml:space="preserve">are written in diary form but </w:t>
      </w:r>
      <w:proofErr w:type="spellStart"/>
      <w:r w:rsidR="00ED1E60">
        <w:rPr>
          <w:rFonts w:ascii="Times New Roman" w:hAnsi="Times New Roman" w:cs="Times New Roman"/>
          <w:sz w:val="24"/>
          <w:szCs w:val="24"/>
        </w:rPr>
        <w:t>Erdrich</w:t>
      </w:r>
      <w:proofErr w:type="spellEnd"/>
      <w:r w:rsidR="00ED1E60">
        <w:rPr>
          <w:rFonts w:ascii="Times New Roman" w:hAnsi="Times New Roman" w:cs="Times New Roman"/>
          <w:sz w:val="24"/>
          <w:szCs w:val="24"/>
        </w:rPr>
        <w:t xml:space="preserve"> varies the form the story is being told in. </w:t>
      </w:r>
      <w:r w:rsidR="005778C3">
        <w:rPr>
          <w:rFonts w:ascii="Times New Roman" w:hAnsi="Times New Roman" w:cs="Times New Roman"/>
          <w:sz w:val="24"/>
          <w:szCs w:val="24"/>
        </w:rPr>
        <w:t xml:space="preserve">For example, in the introduction the main character Irene seems to be the narrator of the story </w:t>
      </w:r>
      <w:r w:rsidR="00BF28AF">
        <w:rPr>
          <w:rFonts w:ascii="Times New Roman" w:hAnsi="Times New Roman" w:cs="Times New Roman"/>
          <w:sz w:val="24"/>
          <w:szCs w:val="24"/>
        </w:rPr>
        <w:t>and takes a first person perspective as she says, “I have two diaries now… The second diary, what you might call my real diary, is the one I am writing in now” (</w:t>
      </w:r>
      <w:proofErr w:type="spellStart"/>
      <w:r w:rsidR="00BF28AF">
        <w:rPr>
          <w:rFonts w:ascii="Times New Roman" w:hAnsi="Times New Roman" w:cs="Times New Roman"/>
          <w:sz w:val="24"/>
          <w:szCs w:val="24"/>
        </w:rPr>
        <w:t>Erdrich</w:t>
      </w:r>
      <w:proofErr w:type="spellEnd"/>
      <w:r w:rsidR="00BF28AF">
        <w:rPr>
          <w:rFonts w:ascii="Times New Roman" w:hAnsi="Times New Roman" w:cs="Times New Roman"/>
          <w:sz w:val="24"/>
          <w:szCs w:val="24"/>
        </w:rPr>
        <w:t xml:space="preserve"> 3). At first the reader is made to believe that the story will be in the form of two diaries. The blue notebook being her real diary and the second red diary she deceives her husband Gil with. The same way Jun</w:t>
      </w:r>
      <w:r w:rsidR="00B36E83">
        <w:rPr>
          <w:rFonts w:ascii="Times New Roman" w:hAnsi="Times New Roman" w:cs="Times New Roman"/>
          <w:sz w:val="24"/>
          <w:szCs w:val="24"/>
        </w:rPr>
        <w:t>i</w:t>
      </w:r>
      <w:r w:rsidR="00BF28AF">
        <w:rPr>
          <w:rFonts w:ascii="Times New Roman" w:hAnsi="Times New Roman" w:cs="Times New Roman"/>
          <w:sz w:val="24"/>
          <w:szCs w:val="24"/>
        </w:rPr>
        <w:t xml:space="preserve">chiro </w:t>
      </w:r>
      <w:proofErr w:type="spellStart"/>
      <w:r w:rsidR="00BF28AF">
        <w:rPr>
          <w:rFonts w:ascii="Times New Roman" w:hAnsi="Times New Roman" w:cs="Times New Roman"/>
          <w:sz w:val="24"/>
          <w:szCs w:val="24"/>
        </w:rPr>
        <w:t>Tanizaki’s</w:t>
      </w:r>
      <w:proofErr w:type="spellEnd"/>
      <w:r w:rsidR="00BF28AF">
        <w:rPr>
          <w:rFonts w:ascii="Times New Roman" w:hAnsi="Times New Roman" w:cs="Times New Roman"/>
          <w:sz w:val="24"/>
          <w:szCs w:val="24"/>
        </w:rPr>
        <w:t xml:space="preserve"> characters </w:t>
      </w:r>
      <w:proofErr w:type="spellStart"/>
      <w:r w:rsidR="00BF28AF">
        <w:rPr>
          <w:rFonts w:ascii="Times New Roman" w:hAnsi="Times New Roman" w:cs="Times New Roman"/>
          <w:sz w:val="24"/>
          <w:szCs w:val="24"/>
        </w:rPr>
        <w:t>Ikuko</w:t>
      </w:r>
      <w:proofErr w:type="spellEnd"/>
      <w:r w:rsidR="00BF28AF">
        <w:rPr>
          <w:rFonts w:ascii="Times New Roman" w:hAnsi="Times New Roman" w:cs="Times New Roman"/>
          <w:sz w:val="24"/>
          <w:szCs w:val="24"/>
        </w:rPr>
        <w:t xml:space="preserve"> and her </w:t>
      </w:r>
      <w:r w:rsidR="00056852">
        <w:rPr>
          <w:rFonts w:ascii="Times New Roman" w:hAnsi="Times New Roman" w:cs="Times New Roman"/>
          <w:sz w:val="24"/>
          <w:szCs w:val="24"/>
        </w:rPr>
        <w:t xml:space="preserve">husband were writing diaries and playing mind games with each other. But as the story progresses in </w:t>
      </w:r>
      <w:r w:rsidR="00056852">
        <w:rPr>
          <w:rFonts w:ascii="Times New Roman" w:hAnsi="Times New Roman" w:cs="Times New Roman"/>
          <w:i/>
          <w:sz w:val="24"/>
          <w:szCs w:val="24"/>
        </w:rPr>
        <w:t>Shadow Tag</w:t>
      </w:r>
      <w:r w:rsidR="00056852">
        <w:rPr>
          <w:rFonts w:ascii="Times New Roman" w:hAnsi="Times New Roman" w:cs="Times New Roman"/>
          <w:sz w:val="24"/>
          <w:szCs w:val="24"/>
        </w:rPr>
        <w:t xml:space="preserve">, there are instances where </w:t>
      </w:r>
      <w:r w:rsidR="00437CDD">
        <w:rPr>
          <w:rFonts w:ascii="Times New Roman" w:hAnsi="Times New Roman" w:cs="Times New Roman"/>
          <w:sz w:val="24"/>
          <w:szCs w:val="24"/>
        </w:rPr>
        <w:t>the story changes to a third person narrative such as when, “As soon as the sound of Irene’s car motor vanished into the general low din of the city, Gil sat up” (</w:t>
      </w:r>
      <w:proofErr w:type="spellStart"/>
      <w:r w:rsidR="00437CDD">
        <w:rPr>
          <w:rFonts w:ascii="Times New Roman" w:hAnsi="Times New Roman" w:cs="Times New Roman"/>
          <w:sz w:val="24"/>
          <w:szCs w:val="24"/>
        </w:rPr>
        <w:t>Erdrich</w:t>
      </w:r>
      <w:proofErr w:type="spellEnd"/>
      <w:r w:rsidR="00437CDD">
        <w:rPr>
          <w:rFonts w:ascii="Times New Roman" w:hAnsi="Times New Roman" w:cs="Times New Roman"/>
          <w:sz w:val="24"/>
          <w:szCs w:val="24"/>
        </w:rPr>
        <w:t xml:space="preserve"> 5), or when Irene tried to leave and Gil gave her presents instead as she says, “I want you to stop giving me presents... It is confusing. I told you to leave, a</w:t>
      </w:r>
      <w:r w:rsidR="00282C8E">
        <w:rPr>
          <w:rFonts w:ascii="Times New Roman" w:hAnsi="Times New Roman" w:cs="Times New Roman"/>
          <w:sz w:val="24"/>
          <w:szCs w:val="24"/>
        </w:rPr>
        <w:t>nd instead you give me presents</w:t>
      </w:r>
      <w:r w:rsidR="00437CDD">
        <w:rPr>
          <w:rFonts w:ascii="Times New Roman" w:hAnsi="Times New Roman" w:cs="Times New Roman"/>
          <w:sz w:val="24"/>
          <w:szCs w:val="24"/>
        </w:rPr>
        <w:t>” (</w:t>
      </w:r>
      <w:proofErr w:type="spellStart"/>
      <w:r w:rsidR="00437CDD">
        <w:rPr>
          <w:rFonts w:ascii="Times New Roman" w:hAnsi="Times New Roman" w:cs="Times New Roman"/>
          <w:sz w:val="24"/>
          <w:szCs w:val="24"/>
        </w:rPr>
        <w:t>Erdrich</w:t>
      </w:r>
      <w:proofErr w:type="spellEnd"/>
      <w:r w:rsidR="00437CDD">
        <w:rPr>
          <w:rFonts w:ascii="Times New Roman" w:hAnsi="Times New Roman" w:cs="Times New Roman"/>
          <w:sz w:val="24"/>
          <w:szCs w:val="24"/>
        </w:rPr>
        <w:t xml:space="preserve"> 78)</w:t>
      </w:r>
      <w:r w:rsidR="00282C8E">
        <w:rPr>
          <w:rFonts w:ascii="Times New Roman" w:hAnsi="Times New Roman" w:cs="Times New Roman"/>
          <w:sz w:val="24"/>
          <w:szCs w:val="24"/>
        </w:rPr>
        <w:t>. At this point of the no</w:t>
      </w:r>
      <w:r w:rsidR="00A1101F">
        <w:rPr>
          <w:rFonts w:ascii="Times New Roman" w:hAnsi="Times New Roman" w:cs="Times New Roman"/>
          <w:sz w:val="24"/>
          <w:szCs w:val="24"/>
        </w:rPr>
        <w:t>vel, the narrator that uses</w:t>
      </w:r>
      <w:r w:rsidR="00282C8E">
        <w:rPr>
          <w:rFonts w:ascii="Times New Roman" w:hAnsi="Times New Roman" w:cs="Times New Roman"/>
          <w:sz w:val="24"/>
          <w:szCs w:val="24"/>
        </w:rPr>
        <w:t xml:space="preserve"> third person is assumed to be the author of the book, but towards the conclusion, the narrator is revealed to be Irene’s and Gil’s daughter Riel. </w:t>
      </w:r>
      <w:r w:rsidR="00224291">
        <w:rPr>
          <w:rFonts w:ascii="Times New Roman" w:hAnsi="Times New Roman" w:cs="Times New Roman"/>
          <w:sz w:val="24"/>
          <w:szCs w:val="24"/>
        </w:rPr>
        <w:t>How the reader can tell the narrator is Riel is when she</w:t>
      </w:r>
      <w:r w:rsidR="00A27F84">
        <w:rPr>
          <w:rFonts w:ascii="Times New Roman" w:hAnsi="Times New Roman" w:cs="Times New Roman"/>
          <w:sz w:val="24"/>
          <w:szCs w:val="24"/>
        </w:rPr>
        <w:t xml:space="preserve"> was recalling the day her father Gil was drowning in the lake </w:t>
      </w:r>
      <w:r w:rsidR="00A27F84">
        <w:rPr>
          <w:rFonts w:ascii="Times New Roman" w:hAnsi="Times New Roman" w:cs="Times New Roman"/>
          <w:sz w:val="24"/>
          <w:szCs w:val="24"/>
        </w:rPr>
        <w:lastRenderedPageBreak/>
        <w:t>and her mother Irene risked her life to save his as Riel says, “After our mother waded into the lake and then threw herself forward and began to swim, we watched a moment, we hesitated. Then one of us cried out and we all – Florian, Stoney, and me</w:t>
      </w:r>
      <w:r w:rsidR="00DB0E09">
        <w:rPr>
          <w:rFonts w:ascii="Times New Roman" w:hAnsi="Times New Roman" w:cs="Times New Roman"/>
          <w:sz w:val="24"/>
          <w:szCs w:val="24"/>
        </w:rPr>
        <w:t>,</w:t>
      </w:r>
      <w:r w:rsidR="00A27F84">
        <w:rPr>
          <w:rFonts w:ascii="Times New Roman" w:hAnsi="Times New Roman" w:cs="Times New Roman"/>
          <w:sz w:val="24"/>
          <w:szCs w:val="24"/>
        </w:rPr>
        <w:t xml:space="preserve"> Riel</w:t>
      </w:r>
      <w:r w:rsidR="00224291">
        <w:rPr>
          <w:rFonts w:ascii="Times New Roman" w:hAnsi="Times New Roman" w:cs="Times New Roman"/>
          <w:sz w:val="24"/>
          <w:szCs w:val="24"/>
        </w:rPr>
        <w:t xml:space="preserve"> – a</w:t>
      </w:r>
      <w:r w:rsidR="00A27F84">
        <w:rPr>
          <w:rFonts w:ascii="Times New Roman" w:hAnsi="Times New Roman" w:cs="Times New Roman"/>
          <w:sz w:val="24"/>
          <w:szCs w:val="24"/>
        </w:rPr>
        <w:t>ll rushed into the knifelike cold” (</w:t>
      </w:r>
      <w:proofErr w:type="spellStart"/>
      <w:r w:rsidR="00A27F84">
        <w:rPr>
          <w:rFonts w:ascii="Times New Roman" w:hAnsi="Times New Roman" w:cs="Times New Roman"/>
          <w:sz w:val="24"/>
          <w:szCs w:val="24"/>
        </w:rPr>
        <w:t>Erdrich</w:t>
      </w:r>
      <w:proofErr w:type="spellEnd"/>
      <w:r w:rsidR="00A27F84">
        <w:rPr>
          <w:rFonts w:ascii="Times New Roman" w:hAnsi="Times New Roman" w:cs="Times New Roman"/>
          <w:sz w:val="24"/>
          <w:szCs w:val="24"/>
        </w:rPr>
        <w:t xml:space="preserve"> 247).  Riel even goes on to say, “I am angriest at you, Mom, but there is this: you trusted me with the narrative” (</w:t>
      </w:r>
      <w:proofErr w:type="spellStart"/>
      <w:r w:rsidR="00A27F84">
        <w:rPr>
          <w:rFonts w:ascii="Times New Roman" w:hAnsi="Times New Roman" w:cs="Times New Roman"/>
          <w:sz w:val="24"/>
          <w:szCs w:val="24"/>
        </w:rPr>
        <w:t>Erdrich</w:t>
      </w:r>
      <w:proofErr w:type="spellEnd"/>
      <w:r w:rsidR="00A27F84">
        <w:rPr>
          <w:rFonts w:ascii="Times New Roman" w:hAnsi="Times New Roman" w:cs="Times New Roman"/>
          <w:sz w:val="24"/>
          <w:szCs w:val="24"/>
        </w:rPr>
        <w:t xml:space="preserve"> 251).</w:t>
      </w:r>
      <w:r w:rsidR="00705AD7">
        <w:rPr>
          <w:rFonts w:ascii="Times New Roman" w:hAnsi="Times New Roman" w:cs="Times New Roman"/>
          <w:sz w:val="24"/>
          <w:szCs w:val="24"/>
        </w:rPr>
        <w:t xml:space="preserve"> By changing her first person diary form to third person narrative and then back again is one of the ways </w:t>
      </w:r>
      <w:proofErr w:type="spellStart"/>
      <w:r w:rsidR="00705AD7">
        <w:rPr>
          <w:rFonts w:ascii="Times New Roman" w:hAnsi="Times New Roman" w:cs="Times New Roman"/>
          <w:sz w:val="24"/>
          <w:szCs w:val="24"/>
        </w:rPr>
        <w:t>Erdrich</w:t>
      </w:r>
      <w:proofErr w:type="spellEnd"/>
      <w:r w:rsidR="00705AD7">
        <w:rPr>
          <w:rFonts w:ascii="Times New Roman" w:hAnsi="Times New Roman" w:cs="Times New Roman"/>
          <w:sz w:val="24"/>
          <w:szCs w:val="24"/>
        </w:rPr>
        <w:t xml:space="preserve"> transformed </w:t>
      </w:r>
      <w:proofErr w:type="spellStart"/>
      <w:r w:rsidR="00705AD7">
        <w:rPr>
          <w:rFonts w:ascii="Times New Roman" w:hAnsi="Times New Roman" w:cs="Times New Roman"/>
          <w:sz w:val="24"/>
          <w:szCs w:val="24"/>
        </w:rPr>
        <w:t>Tanizaki’s</w:t>
      </w:r>
      <w:proofErr w:type="spellEnd"/>
      <w:r w:rsidR="00705AD7">
        <w:rPr>
          <w:rFonts w:ascii="Times New Roman" w:hAnsi="Times New Roman" w:cs="Times New Roman"/>
          <w:sz w:val="24"/>
          <w:szCs w:val="24"/>
        </w:rPr>
        <w:t xml:space="preserve"> </w:t>
      </w:r>
      <w:r w:rsidR="00705AD7">
        <w:rPr>
          <w:rFonts w:ascii="Times New Roman" w:hAnsi="Times New Roman" w:cs="Times New Roman"/>
          <w:i/>
          <w:sz w:val="24"/>
          <w:szCs w:val="24"/>
        </w:rPr>
        <w:t xml:space="preserve">The Key </w:t>
      </w:r>
      <w:r w:rsidR="00705AD7">
        <w:rPr>
          <w:rFonts w:ascii="Times New Roman" w:hAnsi="Times New Roman" w:cs="Times New Roman"/>
          <w:sz w:val="24"/>
          <w:szCs w:val="24"/>
        </w:rPr>
        <w:t xml:space="preserve">into her own novel </w:t>
      </w:r>
      <w:r w:rsidR="00705AD7">
        <w:rPr>
          <w:rFonts w:ascii="Times New Roman" w:hAnsi="Times New Roman" w:cs="Times New Roman"/>
          <w:i/>
          <w:sz w:val="24"/>
          <w:szCs w:val="24"/>
        </w:rPr>
        <w:t>Shadow Tag</w:t>
      </w:r>
      <w:r w:rsidR="00705AD7">
        <w:rPr>
          <w:rFonts w:ascii="Times New Roman" w:hAnsi="Times New Roman" w:cs="Times New Roman"/>
          <w:sz w:val="24"/>
          <w:szCs w:val="24"/>
        </w:rPr>
        <w:t>.</w:t>
      </w:r>
    </w:p>
    <w:p w:rsidR="00C771F4" w:rsidRDefault="00C771F4" w:rsidP="0044633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Another comparison in both </w:t>
      </w:r>
      <w:r>
        <w:rPr>
          <w:rFonts w:ascii="Times New Roman" w:hAnsi="Times New Roman" w:cs="Times New Roman"/>
          <w:i/>
          <w:sz w:val="24"/>
          <w:szCs w:val="24"/>
        </w:rPr>
        <w:t xml:space="preserve">The Key </w:t>
      </w:r>
      <w:r>
        <w:rPr>
          <w:rFonts w:ascii="Times New Roman" w:hAnsi="Times New Roman" w:cs="Times New Roman"/>
          <w:sz w:val="24"/>
          <w:szCs w:val="24"/>
        </w:rPr>
        <w:t xml:space="preserve">and </w:t>
      </w:r>
      <w:r>
        <w:rPr>
          <w:rFonts w:ascii="Times New Roman" w:hAnsi="Times New Roman" w:cs="Times New Roman"/>
          <w:i/>
          <w:sz w:val="24"/>
          <w:szCs w:val="24"/>
        </w:rPr>
        <w:t>Shadow Tag</w:t>
      </w:r>
      <w:r>
        <w:rPr>
          <w:rFonts w:ascii="Times New Roman" w:hAnsi="Times New Roman" w:cs="Times New Roman"/>
          <w:sz w:val="24"/>
          <w:szCs w:val="24"/>
        </w:rPr>
        <w:t xml:space="preserve"> that </w:t>
      </w:r>
      <w:proofErr w:type="spellStart"/>
      <w:r>
        <w:rPr>
          <w:rFonts w:ascii="Times New Roman" w:hAnsi="Times New Roman" w:cs="Times New Roman"/>
          <w:sz w:val="24"/>
          <w:szCs w:val="24"/>
        </w:rPr>
        <w:t>Erdrich</w:t>
      </w:r>
      <w:proofErr w:type="spellEnd"/>
      <w:r>
        <w:rPr>
          <w:rFonts w:ascii="Times New Roman" w:hAnsi="Times New Roman" w:cs="Times New Roman"/>
          <w:sz w:val="24"/>
          <w:szCs w:val="24"/>
        </w:rPr>
        <w:t xml:space="preserve"> derived from </w:t>
      </w:r>
      <w:proofErr w:type="spellStart"/>
      <w:r>
        <w:rPr>
          <w:rFonts w:ascii="Times New Roman" w:hAnsi="Times New Roman" w:cs="Times New Roman"/>
          <w:sz w:val="24"/>
          <w:szCs w:val="24"/>
        </w:rPr>
        <w:t>Tanizaki</w:t>
      </w:r>
      <w:proofErr w:type="spellEnd"/>
      <w:r>
        <w:rPr>
          <w:rFonts w:ascii="Times New Roman" w:hAnsi="Times New Roman" w:cs="Times New Roman"/>
          <w:sz w:val="24"/>
          <w:szCs w:val="24"/>
        </w:rPr>
        <w:t xml:space="preserve"> is the affair the female main characters had in these novels. The difference in the two though is that </w:t>
      </w:r>
      <w:proofErr w:type="spellStart"/>
      <w:r>
        <w:rPr>
          <w:rFonts w:ascii="Times New Roman" w:hAnsi="Times New Roman" w:cs="Times New Roman"/>
          <w:sz w:val="24"/>
          <w:szCs w:val="24"/>
        </w:rPr>
        <w:t>Ikuko</w:t>
      </w:r>
      <w:proofErr w:type="spellEnd"/>
      <w:r>
        <w:rPr>
          <w:rFonts w:ascii="Times New Roman" w:hAnsi="Times New Roman" w:cs="Times New Roman"/>
          <w:sz w:val="24"/>
          <w:szCs w:val="24"/>
        </w:rPr>
        <w:t xml:space="preserve"> exp</w:t>
      </w:r>
      <w:r w:rsidR="00FF42B4">
        <w:rPr>
          <w:rFonts w:ascii="Times New Roman" w:hAnsi="Times New Roman" w:cs="Times New Roman"/>
          <w:sz w:val="24"/>
          <w:szCs w:val="24"/>
        </w:rPr>
        <w:t>resses</w:t>
      </w:r>
      <w:r>
        <w:rPr>
          <w:rFonts w:ascii="Times New Roman" w:hAnsi="Times New Roman" w:cs="Times New Roman"/>
          <w:sz w:val="24"/>
          <w:szCs w:val="24"/>
        </w:rPr>
        <w:t xml:space="preserve"> her affair</w:t>
      </w:r>
      <w:r w:rsidR="00DF5DC3">
        <w:rPr>
          <w:rFonts w:ascii="Times New Roman" w:hAnsi="Times New Roman" w:cs="Times New Roman"/>
          <w:sz w:val="24"/>
          <w:szCs w:val="24"/>
        </w:rPr>
        <w:t xml:space="preserve"> </w:t>
      </w:r>
      <w:r w:rsidR="00FF42B4">
        <w:rPr>
          <w:rFonts w:ascii="Times New Roman" w:hAnsi="Times New Roman" w:cs="Times New Roman"/>
          <w:sz w:val="24"/>
          <w:szCs w:val="24"/>
        </w:rPr>
        <w:t>differently</w:t>
      </w:r>
      <w:r w:rsidR="00114D1F">
        <w:rPr>
          <w:rFonts w:ascii="Times New Roman" w:hAnsi="Times New Roman" w:cs="Times New Roman"/>
          <w:sz w:val="24"/>
          <w:szCs w:val="24"/>
        </w:rPr>
        <w:t xml:space="preserve"> than Irene</w:t>
      </w:r>
      <w:r>
        <w:rPr>
          <w:rFonts w:ascii="Times New Roman" w:hAnsi="Times New Roman" w:cs="Times New Roman"/>
          <w:sz w:val="24"/>
          <w:szCs w:val="24"/>
        </w:rPr>
        <w:t xml:space="preserve"> did in hers. </w:t>
      </w:r>
      <w:r w:rsidR="00AA1139">
        <w:rPr>
          <w:rFonts w:ascii="Times New Roman" w:hAnsi="Times New Roman" w:cs="Times New Roman"/>
          <w:sz w:val="24"/>
          <w:szCs w:val="24"/>
        </w:rPr>
        <w:t xml:space="preserve">In </w:t>
      </w:r>
      <w:r w:rsidR="00AA1139">
        <w:rPr>
          <w:rFonts w:ascii="Times New Roman" w:hAnsi="Times New Roman" w:cs="Times New Roman"/>
          <w:i/>
          <w:sz w:val="24"/>
          <w:szCs w:val="24"/>
        </w:rPr>
        <w:t>The Key</w:t>
      </w:r>
      <w:r w:rsidR="00AA1139">
        <w:rPr>
          <w:rFonts w:ascii="Times New Roman" w:hAnsi="Times New Roman" w:cs="Times New Roman"/>
          <w:sz w:val="24"/>
          <w:szCs w:val="24"/>
        </w:rPr>
        <w:t xml:space="preserve">, the reason why </w:t>
      </w:r>
      <w:proofErr w:type="spellStart"/>
      <w:r w:rsidR="00AA1139">
        <w:rPr>
          <w:rFonts w:ascii="Times New Roman" w:hAnsi="Times New Roman" w:cs="Times New Roman"/>
          <w:sz w:val="24"/>
          <w:szCs w:val="24"/>
        </w:rPr>
        <w:t>Ikuko</w:t>
      </w:r>
      <w:proofErr w:type="spellEnd"/>
      <w:r w:rsidR="00AA1139">
        <w:rPr>
          <w:rFonts w:ascii="Times New Roman" w:hAnsi="Times New Roman" w:cs="Times New Roman"/>
          <w:sz w:val="24"/>
          <w:szCs w:val="24"/>
        </w:rPr>
        <w:t xml:space="preserve"> is more open about her intimate relationship with Kimura is to feed the jealousy that arouses her husband’s sexual appetite for her </w:t>
      </w:r>
      <w:r w:rsidR="008A111D">
        <w:rPr>
          <w:rFonts w:ascii="Times New Roman" w:hAnsi="Times New Roman" w:cs="Times New Roman"/>
          <w:sz w:val="24"/>
          <w:szCs w:val="24"/>
        </w:rPr>
        <w:t xml:space="preserve">own </w:t>
      </w:r>
      <w:r w:rsidR="00AA1139">
        <w:rPr>
          <w:rFonts w:ascii="Times New Roman" w:hAnsi="Times New Roman" w:cs="Times New Roman"/>
          <w:sz w:val="24"/>
          <w:szCs w:val="24"/>
        </w:rPr>
        <w:t>selfish</w:t>
      </w:r>
      <w:r w:rsidR="008A111D">
        <w:rPr>
          <w:rFonts w:ascii="Times New Roman" w:hAnsi="Times New Roman" w:cs="Times New Roman"/>
          <w:sz w:val="24"/>
          <w:szCs w:val="24"/>
        </w:rPr>
        <w:t>,</w:t>
      </w:r>
      <w:r w:rsidR="00AA1139">
        <w:rPr>
          <w:rFonts w:ascii="Times New Roman" w:hAnsi="Times New Roman" w:cs="Times New Roman"/>
          <w:sz w:val="24"/>
          <w:szCs w:val="24"/>
        </w:rPr>
        <w:t xml:space="preserve"> sexual satisfaction. One instance of this psychological manipulation is towards the end of </w:t>
      </w:r>
      <w:r w:rsidR="00AA1139">
        <w:rPr>
          <w:rFonts w:ascii="Times New Roman" w:hAnsi="Times New Roman" w:cs="Times New Roman"/>
          <w:i/>
          <w:sz w:val="24"/>
          <w:szCs w:val="24"/>
        </w:rPr>
        <w:t xml:space="preserve">The Key </w:t>
      </w:r>
      <w:r w:rsidR="00AA1139">
        <w:rPr>
          <w:rFonts w:ascii="Times New Roman" w:hAnsi="Times New Roman" w:cs="Times New Roman"/>
          <w:sz w:val="24"/>
          <w:szCs w:val="24"/>
        </w:rPr>
        <w:t xml:space="preserve">where </w:t>
      </w:r>
      <w:proofErr w:type="spellStart"/>
      <w:r w:rsidR="00AA1139">
        <w:rPr>
          <w:rFonts w:ascii="Times New Roman" w:hAnsi="Times New Roman" w:cs="Times New Roman"/>
          <w:sz w:val="24"/>
          <w:szCs w:val="24"/>
        </w:rPr>
        <w:t>Ikuko</w:t>
      </w:r>
      <w:proofErr w:type="spellEnd"/>
      <w:r w:rsidR="00AA1139">
        <w:rPr>
          <w:rFonts w:ascii="Times New Roman" w:hAnsi="Times New Roman" w:cs="Times New Roman"/>
          <w:sz w:val="24"/>
          <w:szCs w:val="24"/>
        </w:rPr>
        <w:t xml:space="preserve"> reveals she really wrote the diary to, in her mind, be a good wife by giving her husband what he wanted and to speed up her husband’s death with the constant stress of jealousy and trying to keep up with her lustful nature. She recalls the moment she read her husband’s diary with one of his entries speaking of Kimura stating, “If I were he, and had to say which </w:t>
      </w:r>
      <w:proofErr w:type="gramStart"/>
      <w:r w:rsidR="00AA1139">
        <w:rPr>
          <w:rFonts w:ascii="Times New Roman" w:hAnsi="Times New Roman" w:cs="Times New Roman"/>
          <w:sz w:val="24"/>
          <w:szCs w:val="24"/>
        </w:rPr>
        <w:t>of the two I</w:t>
      </w:r>
      <w:proofErr w:type="gramEnd"/>
      <w:r w:rsidR="00AA1139">
        <w:rPr>
          <w:rFonts w:ascii="Times New Roman" w:hAnsi="Times New Roman" w:cs="Times New Roman"/>
          <w:sz w:val="24"/>
          <w:szCs w:val="24"/>
        </w:rPr>
        <w:t xml:space="preserve"> found more attractive, I have no doubt that, despite her age, I would choose the mother… I can’t tell about him… He may be trying to improve his chances by </w:t>
      </w:r>
      <w:r w:rsidR="00BE6FD7">
        <w:rPr>
          <w:rFonts w:ascii="Times New Roman" w:hAnsi="Times New Roman" w:cs="Times New Roman"/>
          <w:sz w:val="24"/>
          <w:szCs w:val="24"/>
        </w:rPr>
        <w:t xml:space="preserve">ingratiating himself with </w:t>
      </w:r>
      <w:proofErr w:type="spellStart"/>
      <w:r w:rsidR="00BE6FD7">
        <w:rPr>
          <w:rFonts w:ascii="Times New Roman" w:hAnsi="Times New Roman" w:cs="Times New Roman"/>
          <w:sz w:val="24"/>
          <w:szCs w:val="24"/>
        </w:rPr>
        <w:t>Ikuko</w:t>
      </w:r>
      <w:proofErr w:type="spellEnd"/>
      <w:r w:rsidR="00AA1139">
        <w:rPr>
          <w:rFonts w:ascii="Times New Roman" w:hAnsi="Times New Roman" w:cs="Times New Roman"/>
          <w:sz w:val="24"/>
          <w:szCs w:val="24"/>
        </w:rPr>
        <w:t>”</w:t>
      </w:r>
      <w:r w:rsidR="00BE6FD7">
        <w:rPr>
          <w:rFonts w:ascii="Times New Roman" w:hAnsi="Times New Roman" w:cs="Times New Roman"/>
          <w:sz w:val="24"/>
          <w:szCs w:val="24"/>
        </w:rPr>
        <w:t xml:space="preserve"> (</w:t>
      </w:r>
      <w:proofErr w:type="spellStart"/>
      <w:r w:rsidR="00BE6FD7">
        <w:rPr>
          <w:rFonts w:ascii="Times New Roman" w:hAnsi="Times New Roman" w:cs="Times New Roman"/>
          <w:sz w:val="24"/>
          <w:szCs w:val="24"/>
        </w:rPr>
        <w:t>Tanizaki</w:t>
      </w:r>
      <w:proofErr w:type="spellEnd"/>
      <w:r w:rsidR="00BE6FD7">
        <w:rPr>
          <w:rFonts w:ascii="Times New Roman" w:hAnsi="Times New Roman" w:cs="Times New Roman"/>
          <w:sz w:val="24"/>
          <w:szCs w:val="24"/>
        </w:rPr>
        <w:t xml:space="preserve"> 153-154).</w:t>
      </w:r>
      <w:r w:rsidR="00BA5795">
        <w:rPr>
          <w:rFonts w:ascii="Times New Roman" w:hAnsi="Times New Roman" w:cs="Times New Roman"/>
          <w:sz w:val="24"/>
          <w:szCs w:val="24"/>
        </w:rPr>
        <w:t xml:space="preserve"> The other woman he spoke of was his daughter Toshiko and</w:t>
      </w:r>
      <w:r w:rsidR="00AA1139">
        <w:rPr>
          <w:rFonts w:ascii="Times New Roman" w:hAnsi="Times New Roman" w:cs="Times New Roman"/>
          <w:sz w:val="24"/>
          <w:szCs w:val="24"/>
        </w:rPr>
        <w:t xml:space="preserve"> </w:t>
      </w:r>
      <w:r w:rsidR="00BA5795">
        <w:rPr>
          <w:rFonts w:ascii="Times New Roman" w:hAnsi="Times New Roman" w:cs="Times New Roman"/>
          <w:sz w:val="24"/>
          <w:szCs w:val="24"/>
        </w:rPr>
        <w:t>a</w:t>
      </w:r>
      <w:r w:rsidR="00BE6FD7">
        <w:rPr>
          <w:rFonts w:ascii="Times New Roman" w:hAnsi="Times New Roman" w:cs="Times New Roman"/>
          <w:sz w:val="24"/>
          <w:szCs w:val="24"/>
        </w:rPr>
        <w:t xml:space="preserve">s </w:t>
      </w:r>
      <w:proofErr w:type="spellStart"/>
      <w:r w:rsidR="00BA5795">
        <w:rPr>
          <w:rFonts w:ascii="Times New Roman" w:hAnsi="Times New Roman" w:cs="Times New Roman"/>
          <w:sz w:val="24"/>
          <w:szCs w:val="24"/>
        </w:rPr>
        <w:t>Ikuko</w:t>
      </w:r>
      <w:proofErr w:type="spellEnd"/>
      <w:r w:rsidR="00BA5795">
        <w:rPr>
          <w:rFonts w:ascii="Times New Roman" w:hAnsi="Times New Roman" w:cs="Times New Roman"/>
          <w:sz w:val="24"/>
          <w:szCs w:val="24"/>
        </w:rPr>
        <w:t xml:space="preserve"> compared</w:t>
      </w:r>
      <w:r w:rsidR="00BE6FD7">
        <w:rPr>
          <w:rFonts w:ascii="Times New Roman" w:hAnsi="Times New Roman" w:cs="Times New Roman"/>
          <w:sz w:val="24"/>
          <w:szCs w:val="24"/>
        </w:rPr>
        <w:t xml:space="preserve"> her entries</w:t>
      </w:r>
      <w:r w:rsidR="00BA5795">
        <w:rPr>
          <w:rFonts w:ascii="Times New Roman" w:hAnsi="Times New Roman" w:cs="Times New Roman"/>
          <w:sz w:val="24"/>
          <w:szCs w:val="24"/>
        </w:rPr>
        <w:t xml:space="preserve"> in her diary</w:t>
      </w:r>
      <w:r w:rsidR="00BE6FD7">
        <w:rPr>
          <w:rFonts w:ascii="Times New Roman" w:hAnsi="Times New Roman" w:cs="Times New Roman"/>
          <w:sz w:val="24"/>
          <w:szCs w:val="24"/>
        </w:rPr>
        <w:t xml:space="preserve"> with her husband’s</w:t>
      </w:r>
      <w:r w:rsidR="00BA5795">
        <w:rPr>
          <w:rFonts w:ascii="Times New Roman" w:hAnsi="Times New Roman" w:cs="Times New Roman"/>
          <w:sz w:val="24"/>
          <w:szCs w:val="24"/>
        </w:rPr>
        <w:t>,</w:t>
      </w:r>
      <w:r w:rsidR="00BE6FD7">
        <w:rPr>
          <w:rFonts w:ascii="Times New Roman" w:hAnsi="Times New Roman" w:cs="Times New Roman"/>
          <w:sz w:val="24"/>
          <w:szCs w:val="24"/>
        </w:rPr>
        <w:t xml:space="preserve"> she admits by replying to the comment saying, “I didn’t want to revive any notions of that kind. I wanted him to think of Kimura as completely infatuated with me, ready for any sacrifice on my account. Otherwise, his own jealousy would have been </w:t>
      </w:r>
      <w:r w:rsidR="00BE6FD7">
        <w:rPr>
          <w:rFonts w:ascii="Times New Roman" w:hAnsi="Times New Roman" w:cs="Times New Roman"/>
          <w:sz w:val="24"/>
          <w:szCs w:val="24"/>
        </w:rPr>
        <w:lastRenderedPageBreak/>
        <w:t>weakened” (</w:t>
      </w:r>
      <w:proofErr w:type="spellStart"/>
      <w:r w:rsidR="00BE6FD7">
        <w:rPr>
          <w:rFonts w:ascii="Times New Roman" w:hAnsi="Times New Roman" w:cs="Times New Roman"/>
          <w:sz w:val="24"/>
          <w:szCs w:val="24"/>
        </w:rPr>
        <w:t>Tanizaki</w:t>
      </w:r>
      <w:proofErr w:type="spellEnd"/>
      <w:r w:rsidR="00BE6FD7">
        <w:rPr>
          <w:rFonts w:ascii="Times New Roman" w:hAnsi="Times New Roman" w:cs="Times New Roman"/>
          <w:sz w:val="24"/>
          <w:szCs w:val="24"/>
        </w:rPr>
        <w:t xml:space="preserve"> 154).</w:t>
      </w:r>
      <w:r w:rsidR="00114D1F">
        <w:rPr>
          <w:rFonts w:ascii="Times New Roman" w:hAnsi="Times New Roman" w:cs="Times New Roman"/>
          <w:sz w:val="24"/>
          <w:szCs w:val="24"/>
        </w:rPr>
        <w:t xml:space="preserve"> On the other hand, Irene</w:t>
      </w:r>
      <w:r w:rsidR="00803B81">
        <w:rPr>
          <w:rFonts w:ascii="Times New Roman" w:hAnsi="Times New Roman" w:cs="Times New Roman"/>
          <w:sz w:val="24"/>
          <w:szCs w:val="24"/>
        </w:rPr>
        <w:t xml:space="preserve"> did have an affair but treated as if she had not done it. In fact, the narrator Riel goes on to say, “For weeks Irene had thrown up every morning when she woke and realized she could not see Germaine… People rarely manage to pretend that nothing has happened in such a case, but Irene had a surprising amount of self-discipline in that area” (</w:t>
      </w:r>
      <w:proofErr w:type="spellStart"/>
      <w:r w:rsidR="00803B81">
        <w:rPr>
          <w:rFonts w:ascii="Times New Roman" w:hAnsi="Times New Roman" w:cs="Times New Roman"/>
          <w:sz w:val="24"/>
          <w:szCs w:val="24"/>
        </w:rPr>
        <w:t>Erdrich</w:t>
      </w:r>
      <w:proofErr w:type="spellEnd"/>
      <w:r w:rsidR="00803B81">
        <w:rPr>
          <w:rFonts w:ascii="Times New Roman" w:hAnsi="Times New Roman" w:cs="Times New Roman"/>
          <w:sz w:val="24"/>
          <w:szCs w:val="24"/>
        </w:rPr>
        <w:t xml:space="preserve"> 104-105). Germaine of course was the man Irene had an affair with but she never exploited this actual affair. She goes on later and mentions him in her fake red diary so that Gil would read it and be upset and in her hopeful expectations divorce her, but the situation does not quite turn out that way. She gives hints in her red diary that she has had an affair and even goes on to imply that Gil is not the father of their children but she did not ever mention her actual rendezvous she had with Germaine. This similarity in how both females psychologically manipulate their husbands but in different ways is </w:t>
      </w:r>
      <w:r w:rsidR="006E05F1">
        <w:rPr>
          <w:rFonts w:ascii="Times New Roman" w:hAnsi="Times New Roman" w:cs="Times New Roman"/>
          <w:sz w:val="24"/>
          <w:szCs w:val="24"/>
        </w:rPr>
        <w:t xml:space="preserve">another way </w:t>
      </w:r>
      <w:proofErr w:type="spellStart"/>
      <w:r w:rsidR="006E05F1">
        <w:rPr>
          <w:rFonts w:ascii="Times New Roman" w:hAnsi="Times New Roman" w:cs="Times New Roman"/>
          <w:sz w:val="24"/>
          <w:szCs w:val="24"/>
        </w:rPr>
        <w:t>Erdrich</w:t>
      </w:r>
      <w:proofErr w:type="spellEnd"/>
      <w:r w:rsidR="006E05F1">
        <w:rPr>
          <w:rFonts w:ascii="Times New Roman" w:hAnsi="Times New Roman" w:cs="Times New Roman"/>
          <w:sz w:val="24"/>
          <w:szCs w:val="24"/>
        </w:rPr>
        <w:t xml:space="preserve"> develops </w:t>
      </w:r>
      <w:proofErr w:type="spellStart"/>
      <w:r w:rsidR="006E05F1">
        <w:rPr>
          <w:rFonts w:ascii="Times New Roman" w:hAnsi="Times New Roman" w:cs="Times New Roman"/>
          <w:sz w:val="24"/>
          <w:szCs w:val="24"/>
        </w:rPr>
        <w:t>Tanizaki’s</w:t>
      </w:r>
      <w:proofErr w:type="spellEnd"/>
      <w:r w:rsidR="006E05F1">
        <w:rPr>
          <w:rFonts w:ascii="Times New Roman" w:hAnsi="Times New Roman" w:cs="Times New Roman"/>
          <w:sz w:val="24"/>
          <w:szCs w:val="24"/>
        </w:rPr>
        <w:t xml:space="preserve"> </w:t>
      </w:r>
      <w:r w:rsidR="006E05F1">
        <w:rPr>
          <w:rFonts w:ascii="Times New Roman" w:hAnsi="Times New Roman" w:cs="Times New Roman"/>
          <w:i/>
          <w:sz w:val="24"/>
          <w:szCs w:val="24"/>
        </w:rPr>
        <w:t xml:space="preserve">The Key </w:t>
      </w:r>
      <w:r w:rsidR="006E05F1">
        <w:rPr>
          <w:rFonts w:ascii="Times New Roman" w:hAnsi="Times New Roman" w:cs="Times New Roman"/>
          <w:sz w:val="24"/>
          <w:szCs w:val="24"/>
        </w:rPr>
        <w:t xml:space="preserve">into her own novel </w:t>
      </w:r>
      <w:r w:rsidR="006E05F1">
        <w:rPr>
          <w:rFonts w:ascii="Times New Roman" w:hAnsi="Times New Roman" w:cs="Times New Roman"/>
          <w:i/>
          <w:sz w:val="24"/>
          <w:szCs w:val="24"/>
        </w:rPr>
        <w:t>Shadow Tag.</w:t>
      </w:r>
    </w:p>
    <w:p w:rsidR="00410E95" w:rsidRDefault="00410E95" w:rsidP="0044633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One last comparison is how both daughters in </w:t>
      </w:r>
      <w:r>
        <w:rPr>
          <w:rFonts w:ascii="Times New Roman" w:hAnsi="Times New Roman" w:cs="Times New Roman"/>
          <w:i/>
          <w:sz w:val="24"/>
          <w:szCs w:val="24"/>
        </w:rPr>
        <w:t xml:space="preserve">The Key </w:t>
      </w:r>
      <w:r>
        <w:rPr>
          <w:rFonts w:ascii="Times New Roman" w:hAnsi="Times New Roman" w:cs="Times New Roman"/>
          <w:sz w:val="24"/>
          <w:szCs w:val="24"/>
        </w:rPr>
        <w:t xml:space="preserve">and </w:t>
      </w:r>
      <w:r>
        <w:rPr>
          <w:rFonts w:ascii="Times New Roman" w:hAnsi="Times New Roman" w:cs="Times New Roman"/>
          <w:i/>
          <w:sz w:val="24"/>
          <w:szCs w:val="24"/>
        </w:rPr>
        <w:t xml:space="preserve">Shadow Tag </w:t>
      </w:r>
      <w:r>
        <w:rPr>
          <w:rFonts w:ascii="Times New Roman" w:hAnsi="Times New Roman" w:cs="Times New Roman"/>
          <w:sz w:val="24"/>
          <w:szCs w:val="24"/>
        </w:rPr>
        <w:t>unexpectedly have bigger roles in the conclusion of both novels.</w:t>
      </w:r>
      <w:r w:rsidR="00C62561">
        <w:rPr>
          <w:rFonts w:ascii="Times New Roman" w:hAnsi="Times New Roman" w:cs="Times New Roman"/>
          <w:sz w:val="24"/>
          <w:szCs w:val="24"/>
        </w:rPr>
        <w:t xml:space="preserve"> There is a major contrast though in how Toshiko and Riel take on these major roles. As it is revealed in </w:t>
      </w:r>
      <w:r w:rsidR="00C62561">
        <w:rPr>
          <w:rFonts w:ascii="Times New Roman" w:hAnsi="Times New Roman" w:cs="Times New Roman"/>
          <w:i/>
          <w:sz w:val="24"/>
          <w:szCs w:val="24"/>
        </w:rPr>
        <w:t>The Key</w:t>
      </w:r>
      <w:r w:rsidR="00C62561">
        <w:rPr>
          <w:rFonts w:ascii="Times New Roman" w:hAnsi="Times New Roman" w:cs="Times New Roman"/>
          <w:sz w:val="24"/>
          <w:szCs w:val="24"/>
        </w:rPr>
        <w:t xml:space="preserve">, the husband’s death was apparently all Kimura’s idea as </w:t>
      </w:r>
      <w:proofErr w:type="spellStart"/>
      <w:r w:rsidR="00C62561">
        <w:rPr>
          <w:rFonts w:ascii="Times New Roman" w:hAnsi="Times New Roman" w:cs="Times New Roman"/>
          <w:sz w:val="24"/>
          <w:szCs w:val="24"/>
        </w:rPr>
        <w:t>Ikuko</w:t>
      </w:r>
      <w:proofErr w:type="spellEnd"/>
      <w:r w:rsidR="00C62561">
        <w:rPr>
          <w:rFonts w:ascii="Times New Roman" w:hAnsi="Times New Roman" w:cs="Times New Roman"/>
          <w:sz w:val="24"/>
          <w:szCs w:val="24"/>
        </w:rPr>
        <w:t xml:space="preserve"> says, “According to Kimura’s plan, he’ll marry Toshiko when the mourning period is over” (</w:t>
      </w:r>
      <w:proofErr w:type="spellStart"/>
      <w:r w:rsidR="00C62561">
        <w:rPr>
          <w:rFonts w:ascii="Times New Roman" w:hAnsi="Times New Roman" w:cs="Times New Roman"/>
          <w:sz w:val="24"/>
          <w:szCs w:val="24"/>
        </w:rPr>
        <w:t>Tanizaki</w:t>
      </w:r>
      <w:proofErr w:type="spellEnd"/>
      <w:r w:rsidR="00C62561">
        <w:rPr>
          <w:rFonts w:ascii="Times New Roman" w:hAnsi="Times New Roman" w:cs="Times New Roman"/>
          <w:sz w:val="24"/>
          <w:szCs w:val="24"/>
        </w:rPr>
        <w:t xml:space="preserve"> 157). But the reader can also infer that </w:t>
      </w:r>
      <w:proofErr w:type="spellStart"/>
      <w:r w:rsidR="00C62561">
        <w:rPr>
          <w:rFonts w:ascii="Times New Roman" w:hAnsi="Times New Roman" w:cs="Times New Roman"/>
          <w:sz w:val="24"/>
          <w:szCs w:val="24"/>
        </w:rPr>
        <w:t>Ikuko</w:t>
      </w:r>
      <w:proofErr w:type="spellEnd"/>
      <w:r w:rsidR="00C62561">
        <w:rPr>
          <w:rFonts w:ascii="Times New Roman" w:hAnsi="Times New Roman" w:cs="Times New Roman"/>
          <w:sz w:val="24"/>
          <w:szCs w:val="24"/>
        </w:rPr>
        <w:t xml:space="preserve"> is still skeptical about how big of a role her daughter Toshiko played in this plan as </w:t>
      </w:r>
      <w:proofErr w:type="spellStart"/>
      <w:r w:rsidR="00C62561">
        <w:rPr>
          <w:rFonts w:ascii="Times New Roman" w:hAnsi="Times New Roman" w:cs="Times New Roman"/>
          <w:sz w:val="24"/>
          <w:szCs w:val="24"/>
        </w:rPr>
        <w:t>Ikuko</w:t>
      </w:r>
      <w:proofErr w:type="spellEnd"/>
      <w:r w:rsidR="00C62561">
        <w:rPr>
          <w:rFonts w:ascii="Times New Roman" w:hAnsi="Times New Roman" w:cs="Times New Roman"/>
          <w:sz w:val="24"/>
          <w:szCs w:val="24"/>
        </w:rPr>
        <w:t xml:space="preserve"> says, “I still have a good many suspicions about Toshiko and Kimura. She said she found the Osaka hotel for us – through ‘a sophisticated friend’ of hers - ‘because Mr. Kimura wondered if I knew of somewhere.’ Was that really all to it? She herself may be using that hotel with someone – may </w:t>
      </w:r>
      <w:r w:rsidR="00611064">
        <w:rPr>
          <w:rFonts w:ascii="Times New Roman" w:hAnsi="Times New Roman" w:cs="Times New Roman"/>
          <w:sz w:val="24"/>
          <w:szCs w:val="24"/>
        </w:rPr>
        <w:t>be using it even now</w:t>
      </w:r>
      <w:r w:rsidR="00C62561">
        <w:rPr>
          <w:rFonts w:ascii="Times New Roman" w:hAnsi="Times New Roman" w:cs="Times New Roman"/>
          <w:sz w:val="24"/>
          <w:szCs w:val="24"/>
        </w:rPr>
        <w:t>”</w:t>
      </w:r>
      <w:r w:rsidR="00611064">
        <w:rPr>
          <w:rFonts w:ascii="Times New Roman" w:hAnsi="Times New Roman" w:cs="Times New Roman"/>
          <w:sz w:val="24"/>
          <w:szCs w:val="24"/>
        </w:rPr>
        <w:t xml:space="preserve"> (</w:t>
      </w:r>
      <w:proofErr w:type="spellStart"/>
      <w:r w:rsidR="00611064">
        <w:rPr>
          <w:rFonts w:ascii="Times New Roman" w:hAnsi="Times New Roman" w:cs="Times New Roman"/>
          <w:sz w:val="24"/>
          <w:szCs w:val="24"/>
        </w:rPr>
        <w:t>Tanizaki</w:t>
      </w:r>
      <w:proofErr w:type="spellEnd"/>
      <w:r w:rsidR="00611064">
        <w:rPr>
          <w:rFonts w:ascii="Times New Roman" w:hAnsi="Times New Roman" w:cs="Times New Roman"/>
          <w:sz w:val="24"/>
          <w:szCs w:val="24"/>
        </w:rPr>
        <w:t xml:space="preserve"> 157).</w:t>
      </w:r>
      <w:r w:rsidR="00C62561">
        <w:rPr>
          <w:rFonts w:ascii="Times New Roman" w:hAnsi="Times New Roman" w:cs="Times New Roman"/>
          <w:sz w:val="24"/>
          <w:szCs w:val="24"/>
        </w:rPr>
        <w:t xml:space="preserve">  </w:t>
      </w:r>
      <w:r w:rsidR="007C0D58">
        <w:rPr>
          <w:rFonts w:ascii="Times New Roman" w:hAnsi="Times New Roman" w:cs="Times New Roman"/>
          <w:sz w:val="24"/>
          <w:szCs w:val="24"/>
        </w:rPr>
        <w:t xml:space="preserve">This unexpected outcome of the story and the comments made by the mother suggests that it may have been Toshiko’s idea all along in some way to </w:t>
      </w:r>
      <w:r w:rsidR="007C0D58">
        <w:rPr>
          <w:rFonts w:ascii="Times New Roman" w:hAnsi="Times New Roman" w:cs="Times New Roman"/>
          <w:sz w:val="24"/>
          <w:szCs w:val="24"/>
        </w:rPr>
        <w:lastRenderedPageBreak/>
        <w:t xml:space="preserve">eliminate her father out of the picture, so that she could have some sort of self-pleasure out of the situation of marrying Kimura while Kimura is involved with her mother </w:t>
      </w:r>
      <w:proofErr w:type="spellStart"/>
      <w:r w:rsidR="007C0D58">
        <w:rPr>
          <w:rFonts w:ascii="Times New Roman" w:hAnsi="Times New Roman" w:cs="Times New Roman"/>
          <w:sz w:val="24"/>
          <w:szCs w:val="24"/>
        </w:rPr>
        <w:t>Ikuko</w:t>
      </w:r>
      <w:proofErr w:type="spellEnd"/>
      <w:r w:rsidR="007C0D58">
        <w:rPr>
          <w:rFonts w:ascii="Times New Roman" w:hAnsi="Times New Roman" w:cs="Times New Roman"/>
          <w:sz w:val="24"/>
          <w:szCs w:val="24"/>
        </w:rPr>
        <w:t xml:space="preserve">. </w:t>
      </w:r>
      <w:r w:rsidR="009F30D1">
        <w:rPr>
          <w:rFonts w:ascii="Times New Roman" w:hAnsi="Times New Roman" w:cs="Times New Roman"/>
          <w:sz w:val="24"/>
          <w:szCs w:val="24"/>
        </w:rPr>
        <w:t xml:space="preserve">Strangely enough, </w:t>
      </w:r>
      <w:proofErr w:type="spellStart"/>
      <w:r w:rsidR="009F30D1">
        <w:rPr>
          <w:rFonts w:ascii="Times New Roman" w:hAnsi="Times New Roman" w:cs="Times New Roman"/>
          <w:sz w:val="24"/>
          <w:szCs w:val="24"/>
        </w:rPr>
        <w:t>Erdrich</w:t>
      </w:r>
      <w:proofErr w:type="spellEnd"/>
      <w:r w:rsidR="009F30D1">
        <w:rPr>
          <w:rFonts w:ascii="Times New Roman" w:hAnsi="Times New Roman" w:cs="Times New Roman"/>
          <w:sz w:val="24"/>
          <w:szCs w:val="24"/>
        </w:rPr>
        <w:t xml:space="preserve"> derives the concept of the daughter being a stronger character within the story of </w:t>
      </w:r>
      <w:r w:rsidR="009F30D1">
        <w:rPr>
          <w:rFonts w:ascii="Times New Roman" w:hAnsi="Times New Roman" w:cs="Times New Roman"/>
          <w:i/>
          <w:sz w:val="24"/>
          <w:szCs w:val="24"/>
        </w:rPr>
        <w:t xml:space="preserve">Shadow Tag </w:t>
      </w:r>
      <w:r w:rsidR="009F30D1">
        <w:rPr>
          <w:rFonts w:ascii="Times New Roman" w:hAnsi="Times New Roman" w:cs="Times New Roman"/>
          <w:sz w:val="24"/>
          <w:szCs w:val="24"/>
        </w:rPr>
        <w:t xml:space="preserve">from </w:t>
      </w:r>
      <w:r w:rsidR="009F30D1">
        <w:rPr>
          <w:rFonts w:ascii="Times New Roman" w:hAnsi="Times New Roman" w:cs="Times New Roman"/>
          <w:i/>
          <w:sz w:val="24"/>
          <w:szCs w:val="24"/>
        </w:rPr>
        <w:t xml:space="preserve">The Key </w:t>
      </w:r>
      <w:r w:rsidR="009F30D1">
        <w:rPr>
          <w:rFonts w:ascii="Times New Roman" w:hAnsi="Times New Roman" w:cs="Times New Roman"/>
          <w:sz w:val="24"/>
          <w:szCs w:val="24"/>
        </w:rPr>
        <w:t xml:space="preserve">by revealing that it was Riel who took the entries of her mother Irene’s diaries and put them all together with her third person narrative to make the story. </w:t>
      </w:r>
      <w:r w:rsidR="00901D02">
        <w:rPr>
          <w:rFonts w:ascii="Times New Roman" w:hAnsi="Times New Roman" w:cs="Times New Roman"/>
          <w:sz w:val="24"/>
          <w:szCs w:val="24"/>
        </w:rPr>
        <w:t xml:space="preserve">The daughter even </w:t>
      </w:r>
      <w:r w:rsidR="00E57B93">
        <w:rPr>
          <w:rFonts w:ascii="Times New Roman" w:hAnsi="Times New Roman" w:cs="Times New Roman"/>
          <w:sz w:val="24"/>
          <w:szCs w:val="24"/>
        </w:rPr>
        <w:t>goes on to explain how she was</w:t>
      </w:r>
      <w:r w:rsidR="00901D02">
        <w:rPr>
          <w:rFonts w:ascii="Times New Roman" w:hAnsi="Times New Roman" w:cs="Times New Roman"/>
          <w:sz w:val="24"/>
          <w:szCs w:val="24"/>
        </w:rPr>
        <w:t xml:space="preserve"> left a key to her mother’s deposit box where her real diary was as she remembered, “I was looking at the key, not knowing whether I would pick it up, leave it, or pick it up and throw it in the trash” (</w:t>
      </w:r>
      <w:proofErr w:type="spellStart"/>
      <w:r w:rsidR="00901D02">
        <w:rPr>
          <w:rFonts w:ascii="Times New Roman" w:hAnsi="Times New Roman" w:cs="Times New Roman"/>
          <w:sz w:val="24"/>
          <w:szCs w:val="24"/>
        </w:rPr>
        <w:t>Erdrich</w:t>
      </w:r>
      <w:proofErr w:type="spellEnd"/>
      <w:r w:rsidR="00901D02">
        <w:rPr>
          <w:rFonts w:ascii="Times New Roman" w:hAnsi="Times New Roman" w:cs="Times New Roman"/>
          <w:sz w:val="24"/>
          <w:szCs w:val="24"/>
        </w:rPr>
        <w:t xml:space="preserve"> 252). Oddly, “the key” made Riel’s narration of the story. Without it, she would not have been able to tell the story behind her parent’</w:t>
      </w:r>
      <w:r w:rsidR="00144768">
        <w:rPr>
          <w:rFonts w:ascii="Times New Roman" w:hAnsi="Times New Roman" w:cs="Times New Roman"/>
          <w:sz w:val="24"/>
          <w:szCs w:val="24"/>
        </w:rPr>
        <w:t>s death just like</w:t>
      </w:r>
      <w:r w:rsidR="00901D02">
        <w:rPr>
          <w:rFonts w:ascii="Times New Roman" w:hAnsi="Times New Roman" w:cs="Times New Roman"/>
          <w:sz w:val="24"/>
          <w:szCs w:val="24"/>
        </w:rPr>
        <w:t xml:space="preserve"> it was “the key” to the diary in </w:t>
      </w:r>
      <w:r w:rsidR="00901D02">
        <w:rPr>
          <w:rFonts w:ascii="Times New Roman" w:hAnsi="Times New Roman" w:cs="Times New Roman"/>
          <w:i/>
          <w:sz w:val="24"/>
          <w:szCs w:val="24"/>
        </w:rPr>
        <w:t xml:space="preserve">The Key </w:t>
      </w:r>
      <w:r w:rsidR="00901D02">
        <w:rPr>
          <w:rFonts w:ascii="Times New Roman" w:hAnsi="Times New Roman" w:cs="Times New Roman"/>
          <w:sz w:val="24"/>
          <w:szCs w:val="24"/>
        </w:rPr>
        <w:t>that began the complication of Toshiko’s parent’s relationship and how she may have ultimately manipulated the whole love t</w:t>
      </w:r>
      <w:r w:rsidR="00E57B93">
        <w:rPr>
          <w:rFonts w:ascii="Times New Roman" w:hAnsi="Times New Roman" w:cs="Times New Roman"/>
          <w:sz w:val="24"/>
          <w:szCs w:val="24"/>
        </w:rPr>
        <w:t>riangle between them and Kimura;</w:t>
      </w:r>
      <w:r w:rsidR="00901D02">
        <w:rPr>
          <w:rFonts w:ascii="Times New Roman" w:hAnsi="Times New Roman" w:cs="Times New Roman"/>
          <w:sz w:val="24"/>
          <w:szCs w:val="24"/>
        </w:rPr>
        <w:t xml:space="preserve"> </w:t>
      </w:r>
      <w:r w:rsidR="00E57B93">
        <w:rPr>
          <w:rFonts w:ascii="Times New Roman" w:hAnsi="Times New Roman" w:cs="Times New Roman"/>
          <w:sz w:val="24"/>
          <w:szCs w:val="24"/>
        </w:rPr>
        <w:t xml:space="preserve">another one of the many ways </w:t>
      </w:r>
      <w:proofErr w:type="spellStart"/>
      <w:r w:rsidR="00E57B93">
        <w:rPr>
          <w:rFonts w:ascii="Times New Roman" w:hAnsi="Times New Roman" w:cs="Times New Roman"/>
          <w:sz w:val="24"/>
          <w:szCs w:val="24"/>
        </w:rPr>
        <w:t>Erdrich</w:t>
      </w:r>
      <w:proofErr w:type="spellEnd"/>
      <w:r w:rsidR="00E57B93">
        <w:rPr>
          <w:rFonts w:ascii="Times New Roman" w:hAnsi="Times New Roman" w:cs="Times New Roman"/>
          <w:sz w:val="24"/>
          <w:szCs w:val="24"/>
        </w:rPr>
        <w:t xml:space="preserve"> changed </w:t>
      </w:r>
      <w:r w:rsidR="00E57B93">
        <w:rPr>
          <w:rFonts w:ascii="Times New Roman" w:hAnsi="Times New Roman" w:cs="Times New Roman"/>
          <w:i/>
          <w:sz w:val="24"/>
          <w:szCs w:val="24"/>
        </w:rPr>
        <w:t xml:space="preserve">The Key </w:t>
      </w:r>
      <w:r w:rsidR="00E57B93">
        <w:rPr>
          <w:rFonts w:ascii="Times New Roman" w:hAnsi="Times New Roman" w:cs="Times New Roman"/>
          <w:sz w:val="24"/>
          <w:szCs w:val="24"/>
        </w:rPr>
        <w:t xml:space="preserve">into her own novel </w:t>
      </w:r>
      <w:r w:rsidR="00E57B93">
        <w:rPr>
          <w:rFonts w:ascii="Times New Roman" w:hAnsi="Times New Roman" w:cs="Times New Roman"/>
          <w:i/>
          <w:sz w:val="24"/>
          <w:szCs w:val="24"/>
        </w:rPr>
        <w:t>Shadow Tag</w:t>
      </w:r>
      <w:r w:rsidR="00E57B93">
        <w:rPr>
          <w:rFonts w:ascii="Times New Roman" w:hAnsi="Times New Roman" w:cs="Times New Roman"/>
          <w:sz w:val="24"/>
          <w:szCs w:val="24"/>
        </w:rPr>
        <w:t>.</w:t>
      </w:r>
    </w:p>
    <w:p w:rsidR="00B36E83" w:rsidRDefault="00B36E83" w:rsidP="00446334">
      <w:pPr>
        <w:spacing w:line="480" w:lineRule="auto"/>
        <w:rPr>
          <w:rFonts w:ascii="Times New Roman" w:hAnsi="Times New Roman" w:cs="Times New Roman"/>
          <w:sz w:val="24"/>
          <w:szCs w:val="24"/>
        </w:rPr>
      </w:pPr>
      <w:r>
        <w:rPr>
          <w:rFonts w:ascii="Times New Roman" w:hAnsi="Times New Roman" w:cs="Times New Roman"/>
          <w:sz w:val="24"/>
          <w:szCs w:val="24"/>
        </w:rPr>
        <w:tab/>
      </w:r>
      <w:r w:rsidR="00E16A6B">
        <w:rPr>
          <w:rFonts w:ascii="Times New Roman" w:hAnsi="Times New Roman" w:cs="Times New Roman"/>
          <w:sz w:val="24"/>
          <w:szCs w:val="24"/>
        </w:rPr>
        <w:t>Based on the comparisons and contrast</w:t>
      </w:r>
      <w:r>
        <w:rPr>
          <w:rFonts w:ascii="Times New Roman" w:hAnsi="Times New Roman" w:cs="Times New Roman"/>
          <w:sz w:val="24"/>
          <w:szCs w:val="24"/>
        </w:rPr>
        <w:t xml:space="preserve">s of Junichiro </w:t>
      </w:r>
      <w:proofErr w:type="spellStart"/>
      <w:r>
        <w:rPr>
          <w:rFonts w:ascii="Times New Roman" w:hAnsi="Times New Roman" w:cs="Times New Roman"/>
          <w:sz w:val="24"/>
          <w:szCs w:val="24"/>
        </w:rPr>
        <w:t>Tanizaki’s</w:t>
      </w:r>
      <w:proofErr w:type="spellEnd"/>
      <w:r>
        <w:rPr>
          <w:rFonts w:ascii="Times New Roman" w:hAnsi="Times New Roman" w:cs="Times New Roman"/>
          <w:sz w:val="24"/>
          <w:szCs w:val="24"/>
        </w:rPr>
        <w:t xml:space="preserve"> </w:t>
      </w:r>
      <w:r>
        <w:rPr>
          <w:rFonts w:ascii="Times New Roman" w:hAnsi="Times New Roman" w:cs="Times New Roman"/>
          <w:i/>
          <w:sz w:val="24"/>
          <w:szCs w:val="24"/>
        </w:rPr>
        <w:t xml:space="preserve">The Key </w:t>
      </w:r>
      <w:r>
        <w:rPr>
          <w:rFonts w:ascii="Times New Roman" w:hAnsi="Times New Roman" w:cs="Times New Roman"/>
          <w:sz w:val="24"/>
          <w:szCs w:val="24"/>
        </w:rPr>
        <w:t xml:space="preserve">and Louise </w:t>
      </w:r>
      <w:proofErr w:type="spellStart"/>
      <w:r>
        <w:rPr>
          <w:rFonts w:ascii="Times New Roman" w:hAnsi="Times New Roman" w:cs="Times New Roman"/>
          <w:sz w:val="24"/>
          <w:szCs w:val="24"/>
        </w:rPr>
        <w:t>Erdrich’s</w:t>
      </w:r>
      <w:proofErr w:type="spellEnd"/>
      <w:r>
        <w:rPr>
          <w:rFonts w:ascii="Times New Roman" w:hAnsi="Times New Roman" w:cs="Times New Roman"/>
          <w:sz w:val="24"/>
          <w:szCs w:val="24"/>
        </w:rPr>
        <w:t xml:space="preserve"> </w:t>
      </w:r>
      <w:r>
        <w:rPr>
          <w:rFonts w:ascii="Times New Roman" w:hAnsi="Times New Roman" w:cs="Times New Roman"/>
          <w:i/>
          <w:sz w:val="24"/>
          <w:szCs w:val="24"/>
        </w:rPr>
        <w:t>Shadow Tag</w:t>
      </w:r>
      <w:r>
        <w:rPr>
          <w:rFonts w:ascii="Times New Roman" w:hAnsi="Times New Roman" w:cs="Times New Roman"/>
          <w:sz w:val="24"/>
          <w:szCs w:val="24"/>
        </w:rPr>
        <w:t xml:space="preserve">, one can see </w:t>
      </w:r>
      <w:proofErr w:type="spellStart"/>
      <w:r>
        <w:rPr>
          <w:rFonts w:ascii="Times New Roman" w:hAnsi="Times New Roman" w:cs="Times New Roman"/>
          <w:sz w:val="24"/>
          <w:szCs w:val="24"/>
        </w:rPr>
        <w:t>Erdrich’s</w:t>
      </w:r>
      <w:proofErr w:type="spellEnd"/>
      <w:r>
        <w:rPr>
          <w:rFonts w:ascii="Times New Roman" w:hAnsi="Times New Roman" w:cs="Times New Roman"/>
          <w:sz w:val="24"/>
          <w:szCs w:val="24"/>
        </w:rPr>
        <w:t xml:space="preserve"> clear inspiration from </w:t>
      </w:r>
      <w:r>
        <w:rPr>
          <w:rFonts w:ascii="Times New Roman" w:hAnsi="Times New Roman" w:cs="Times New Roman"/>
          <w:i/>
          <w:sz w:val="24"/>
          <w:szCs w:val="24"/>
        </w:rPr>
        <w:t>The Key</w:t>
      </w:r>
      <w:r w:rsidR="00E16A6B">
        <w:rPr>
          <w:rFonts w:ascii="Times New Roman" w:hAnsi="Times New Roman" w:cs="Times New Roman"/>
          <w:sz w:val="24"/>
          <w:szCs w:val="24"/>
        </w:rPr>
        <w:t>.</w:t>
      </w:r>
      <w:r>
        <w:rPr>
          <w:rFonts w:ascii="Times New Roman" w:hAnsi="Times New Roman" w:cs="Times New Roman"/>
          <w:i/>
          <w:sz w:val="24"/>
          <w:szCs w:val="24"/>
        </w:rPr>
        <w:t xml:space="preserve"> </w:t>
      </w:r>
      <w:r w:rsidR="00E16A6B">
        <w:rPr>
          <w:rFonts w:ascii="Times New Roman" w:hAnsi="Times New Roman" w:cs="Times New Roman"/>
          <w:sz w:val="24"/>
          <w:szCs w:val="24"/>
        </w:rPr>
        <w:t>Because of this inspiration,</w:t>
      </w:r>
      <w:r>
        <w:rPr>
          <w:rFonts w:ascii="Times New Roman" w:hAnsi="Times New Roman" w:cs="Times New Roman"/>
          <w:sz w:val="24"/>
          <w:szCs w:val="24"/>
        </w:rPr>
        <w:t xml:space="preserve"> </w:t>
      </w:r>
      <w:proofErr w:type="spellStart"/>
      <w:r>
        <w:rPr>
          <w:rFonts w:ascii="Times New Roman" w:hAnsi="Times New Roman" w:cs="Times New Roman"/>
          <w:sz w:val="24"/>
          <w:szCs w:val="24"/>
        </w:rPr>
        <w:t>Erdrich</w:t>
      </w:r>
      <w:proofErr w:type="spellEnd"/>
      <w:r w:rsidR="00E16A6B">
        <w:rPr>
          <w:rFonts w:ascii="Times New Roman" w:hAnsi="Times New Roman" w:cs="Times New Roman"/>
          <w:sz w:val="24"/>
          <w:szCs w:val="24"/>
        </w:rPr>
        <w:t xml:space="preserve"> was able to develop </w:t>
      </w:r>
      <w:r w:rsidR="00E16A6B">
        <w:rPr>
          <w:rFonts w:ascii="Times New Roman" w:hAnsi="Times New Roman" w:cs="Times New Roman"/>
          <w:i/>
          <w:sz w:val="24"/>
          <w:szCs w:val="24"/>
        </w:rPr>
        <w:t>Shadow Tag</w:t>
      </w:r>
      <w:r w:rsidR="005D7756">
        <w:rPr>
          <w:rFonts w:ascii="Times New Roman" w:hAnsi="Times New Roman" w:cs="Times New Roman"/>
          <w:sz w:val="24"/>
          <w:szCs w:val="24"/>
        </w:rPr>
        <w:t xml:space="preserve"> in her own original way.</w:t>
      </w:r>
    </w:p>
    <w:p w:rsidR="005D7756" w:rsidRPr="005D7756" w:rsidRDefault="005D7756" w:rsidP="00446334">
      <w:pPr>
        <w:spacing w:line="480" w:lineRule="auto"/>
        <w:rPr>
          <w:rFonts w:ascii="Times New Roman" w:hAnsi="Times New Roman" w:cs="Times New Roman"/>
          <w:b/>
          <w:sz w:val="24"/>
          <w:szCs w:val="24"/>
        </w:rPr>
      </w:pPr>
      <w:r>
        <w:rPr>
          <w:rFonts w:ascii="Times New Roman" w:hAnsi="Times New Roman" w:cs="Times New Roman"/>
          <w:b/>
          <w:sz w:val="24"/>
          <w:szCs w:val="24"/>
        </w:rPr>
        <w:t>Word Count: 1,376</w:t>
      </w:r>
    </w:p>
    <w:p w:rsidR="000F30C9" w:rsidRDefault="000F30C9" w:rsidP="009B3192">
      <w:pPr>
        <w:spacing w:line="480" w:lineRule="auto"/>
        <w:jc w:val="center"/>
        <w:rPr>
          <w:rFonts w:ascii="Times New Roman" w:hAnsi="Times New Roman" w:cs="Times New Roman"/>
          <w:sz w:val="24"/>
          <w:szCs w:val="24"/>
        </w:rPr>
      </w:pPr>
      <w:r>
        <w:rPr>
          <w:rFonts w:ascii="Times New Roman" w:hAnsi="Times New Roman" w:cs="Times New Roman"/>
          <w:sz w:val="24"/>
          <w:szCs w:val="24"/>
        </w:rPr>
        <w:t>Works Cited</w:t>
      </w:r>
    </w:p>
    <w:p w:rsidR="000F30C9" w:rsidRDefault="000F30C9" w:rsidP="000F30C9">
      <w:pPr>
        <w:spacing w:line="480" w:lineRule="auto"/>
        <w:rPr>
          <w:rFonts w:ascii="Times New Roman" w:hAnsi="Times New Roman" w:cs="Times New Roman"/>
          <w:sz w:val="24"/>
          <w:szCs w:val="24"/>
        </w:rPr>
      </w:pPr>
      <w:proofErr w:type="spellStart"/>
      <w:r w:rsidRPr="000F30C9">
        <w:rPr>
          <w:rFonts w:ascii="Times New Roman" w:hAnsi="Times New Roman" w:cs="Times New Roman"/>
          <w:sz w:val="24"/>
          <w:szCs w:val="24"/>
        </w:rPr>
        <w:t>Erdrich</w:t>
      </w:r>
      <w:proofErr w:type="spellEnd"/>
      <w:r w:rsidRPr="000F30C9">
        <w:rPr>
          <w:rFonts w:ascii="Times New Roman" w:hAnsi="Times New Roman" w:cs="Times New Roman"/>
          <w:sz w:val="24"/>
          <w:szCs w:val="24"/>
        </w:rPr>
        <w:t>, Louise. </w:t>
      </w:r>
      <w:proofErr w:type="gramStart"/>
      <w:r w:rsidRPr="000F30C9">
        <w:rPr>
          <w:rFonts w:ascii="Times New Roman" w:hAnsi="Times New Roman" w:cs="Times New Roman"/>
          <w:i/>
          <w:iCs/>
          <w:sz w:val="24"/>
          <w:szCs w:val="24"/>
        </w:rPr>
        <w:t>Shadow tag</w:t>
      </w:r>
      <w:r w:rsidRPr="000F30C9">
        <w:rPr>
          <w:rFonts w:ascii="Times New Roman" w:hAnsi="Times New Roman" w:cs="Times New Roman"/>
          <w:sz w:val="24"/>
          <w:szCs w:val="24"/>
        </w:rPr>
        <w:t>.</w:t>
      </w:r>
      <w:proofErr w:type="gramEnd"/>
      <w:r w:rsidRPr="000F30C9">
        <w:rPr>
          <w:rFonts w:ascii="Times New Roman" w:hAnsi="Times New Roman" w:cs="Times New Roman"/>
          <w:sz w:val="24"/>
          <w:szCs w:val="24"/>
        </w:rPr>
        <w:t xml:space="preserve"> New York: Harper, 2010. Print.</w:t>
      </w:r>
    </w:p>
    <w:p w:rsidR="000F30C9" w:rsidRDefault="000F30C9" w:rsidP="000F30C9">
      <w:pPr>
        <w:spacing w:line="480" w:lineRule="auto"/>
        <w:rPr>
          <w:rFonts w:ascii="Times New Roman" w:hAnsi="Times New Roman" w:cs="Times New Roman"/>
          <w:sz w:val="24"/>
          <w:szCs w:val="24"/>
        </w:rPr>
      </w:pPr>
    </w:p>
    <w:p w:rsidR="000F30C9" w:rsidRDefault="00A7466C" w:rsidP="000F30C9">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lastRenderedPageBreak/>
        <w:t>Tanizaki</w:t>
      </w:r>
      <w:proofErr w:type="spellEnd"/>
      <w:r>
        <w:rPr>
          <w:rFonts w:ascii="Times New Roman" w:hAnsi="Times New Roman" w:cs="Times New Roman"/>
          <w:sz w:val="24"/>
          <w:szCs w:val="24"/>
        </w:rPr>
        <w:t>, Jun</w:t>
      </w:r>
      <w:r w:rsidR="000F30C9" w:rsidRPr="000F30C9">
        <w:rPr>
          <w:rFonts w:ascii="Times New Roman" w:hAnsi="Times New Roman" w:cs="Times New Roman"/>
          <w:sz w:val="24"/>
          <w:szCs w:val="24"/>
        </w:rPr>
        <w:t xml:space="preserve">ichirō, and Howard </w:t>
      </w:r>
      <w:proofErr w:type="spellStart"/>
      <w:r w:rsidR="000F30C9" w:rsidRPr="000F30C9">
        <w:rPr>
          <w:rFonts w:ascii="Times New Roman" w:hAnsi="Times New Roman" w:cs="Times New Roman"/>
          <w:sz w:val="24"/>
          <w:szCs w:val="24"/>
        </w:rPr>
        <w:t>Hibbett.</w:t>
      </w:r>
      <w:r>
        <w:rPr>
          <w:rFonts w:ascii="Times New Roman" w:hAnsi="Times New Roman" w:cs="Times New Roman"/>
          <w:i/>
          <w:iCs/>
          <w:sz w:val="24"/>
          <w:szCs w:val="24"/>
        </w:rPr>
        <w:t>The</w:t>
      </w:r>
      <w:proofErr w:type="spellEnd"/>
      <w:r>
        <w:rPr>
          <w:rFonts w:ascii="Times New Roman" w:hAnsi="Times New Roman" w:cs="Times New Roman"/>
          <w:i/>
          <w:iCs/>
          <w:sz w:val="24"/>
          <w:szCs w:val="24"/>
        </w:rPr>
        <w:t xml:space="preserve"> </w:t>
      </w:r>
      <w:proofErr w:type="gramStart"/>
      <w:r>
        <w:rPr>
          <w:rFonts w:ascii="Times New Roman" w:hAnsi="Times New Roman" w:cs="Times New Roman"/>
          <w:i/>
          <w:iCs/>
          <w:sz w:val="24"/>
          <w:szCs w:val="24"/>
        </w:rPr>
        <w:t>K</w:t>
      </w:r>
      <w:r w:rsidR="000F30C9" w:rsidRPr="000F30C9">
        <w:rPr>
          <w:rFonts w:ascii="Times New Roman" w:hAnsi="Times New Roman" w:cs="Times New Roman"/>
          <w:i/>
          <w:iCs/>
          <w:sz w:val="24"/>
          <w:szCs w:val="24"/>
        </w:rPr>
        <w:t>ey ;</w:t>
      </w:r>
      <w:proofErr w:type="gramEnd"/>
      <w:r w:rsidR="000F30C9" w:rsidRPr="000F30C9">
        <w:rPr>
          <w:rFonts w:ascii="Times New Roman" w:hAnsi="Times New Roman" w:cs="Times New Roman"/>
          <w:i/>
          <w:iCs/>
          <w:sz w:val="24"/>
          <w:szCs w:val="24"/>
        </w:rPr>
        <w:t xml:space="preserve"> and, Diary of a mad old man</w:t>
      </w:r>
      <w:r w:rsidR="000F30C9" w:rsidRPr="000F30C9">
        <w:rPr>
          <w:rFonts w:ascii="Times New Roman" w:hAnsi="Times New Roman" w:cs="Times New Roman"/>
          <w:sz w:val="24"/>
          <w:szCs w:val="24"/>
        </w:rPr>
        <w:t xml:space="preserve">. New York: </w:t>
      </w:r>
      <w:r w:rsidR="000F30C9">
        <w:rPr>
          <w:rFonts w:ascii="Times New Roman" w:hAnsi="Times New Roman" w:cs="Times New Roman"/>
          <w:sz w:val="24"/>
          <w:szCs w:val="24"/>
        </w:rPr>
        <w:tab/>
      </w:r>
      <w:r w:rsidR="000F30C9" w:rsidRPr="000F30C9">
        <w:rPr>
          <w:rFonts w:ascii="Times New Roman" w:hAnsi="Times New Roman" w:cs="Times New Roman"/>
          <w:sz w:val="24"/>
          <w:szCs w:val="24"/>
        </w:rPr>
        <w:t>Vintage Books, 2004. Print.</w:t>
      </w: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0F30C9">
      <w:pPr>
        <w:spacing w:line="480" w:lineRule="auto"/>
        <w:rPr>
          <w:rFonts w:ascii="Times New Roman" w:hAnsi="Times New Roman" w:cs="Times New Roman"/>
          <w:sz w:val="24"/>
          <w:szCs w:val="24"/>
        </w:rPr>
      </w:pPr>
    </w:p>
    <w:p w:rsidR="00446334" w:rsidRDefault="00446334" w:rsidP="00446334">
      <w:pPr>
        <w:spacing w:line="480" w:lineRule="auto"/>
        <w:jc w:val="center"/>
        <w:rPr>
          <w:rFonts w:ascii="Times New Roman" w:hAnsi="Times New Roman" w:cs="Times New Roman"/>
          <w:sz w:val="24"/>
          <w:szCs w:val="24"/>
        </w:rPr>
      </w:pPr>
      <w:r>
        <w:rPr>
          <w:rFonts w:ascii="Times New Roman" w:hAnsi="Times New Roman" w:cs="Times New Roman"/>
          <w:sz w:val="24"/>
          <w:szCs w:val="24"/>
        </w:rPr>
        <w:t>Appendix</w:t>
      </w:r>
    </w:p>
    <w:p w:rsidR="000F7B3F" w:rsidRDefault="000F7B3F" w:rsidP="000F7B3F">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Both husbands exploit their wives in the nude image by photographs, paintings, or indulging themselves in the very sight of it. (K 23-29; ST 36-37)</w:t>
      </w:r>
    </w:p>
    <w:p w:rsidR="000F7B3F" w:rsidRDefault="002B17BD" w:rsidP="000F7B3F">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The wives hide their diaries in places where they believe their husband would not find it or to find it. (K 38-40; ST 3-4)</w:t>
      </w:r>
    </w:p>
    <w:p w:rsidR="002B17BD" w:rsidRDefault="00A61DCB" w:rsidP="000F7B3F">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Both daughters seem to have resentful feelings toward their mothers during some point in the novel. (K 42-44; ST 251)</w:t>
      </w:r>
    </w:p>
    <w:p w:rsidR="00A61DCB" w:rsidRDefault="00A61DCB" w:rsidP="000F7B3F">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Both wives confused love with sexual fulfillment involving themselves in an affair of another man. (K 90-93; ST 104 -105)</w:t>
      </w:r>
    </w:p>
    <w:p w:rsidR="00A61DCB" w:rsidRDefault="000F4FC9" w:rsidP="000F7B3F">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The husbands’ attitude changes into anger at some point around their children. (K 102-103; ST 105-109)</w:t>
      </w:r>
    </w:p>
    <w:p w:rsidR="000F4FC9" w:rsidRDefault="00A241C6" w:rsidP="000F7B3F">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Alternates between two diaries. (Irene’s Blue and Red Notebooks/ </w:t>
      </w:r>
      <w:proofErr w:type="spellStart"/>
      <w:r>
        <w:rPr>
          <w:rFonts w:ascii="Times New Roman" w:hAnsi="Times New Roman" w:cs="Times New Roman"/>
          <w:sz w:val="24"/>
          <w:szCs w:val="24"/>
        </w:rPr>
        <w:t>Ikuko’s</w:t>
      </w:r>
      <w:proofErr w:type="spellEnd"/>
      <w:r>
        <w:rPr>
          <w:rFonts w:ascii="Times New Roman" w:hAnsi="Times New Roman" w:cs="Times New Roman"/>
          <w:sz w:val="24"/>
          <w:szCs w:val="24"/>
        </w:rPr>
        <w:t xml:space="preserve"> diary and her husband’s diary ;K 3-157; ST 3-238)</w:t>
      </w:r>
    </w:p>
    <w:p w:rsidR="00A241C6" w:rsidRPr="000F7B3F" w:rsidRDefault="00A241C6" w:rsidP="000F7B3F">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Both have family friend who become closer throughout novel. (Kimura and May)</w:t>
      </w:r>
    </w:p>
    <w:p w:rsidR="00681CE9" w:rsidRPr="00681CE9" w:rsidRDefault="00681CE9" w:rsidP="00681CE9">
      <w:pPr>
        <w:spacing w:line="480" w:lineRule="auto"/>
        <w:jc w:val="center"/>
        <w:rPr>
          <w:rFonts w:ascii="Times New Roman" w:hAnsi="Times New Roman" w:cs="Times New Roman"/>
          <w:sz w:val="24"/>
          <w:szCs w:val="24"/>
        </w:rPr>
      </w:pPr>
    </w:p>
    <w:sectPr w:rsidR="00681CE9" w:rsidRPr="00681CE9">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1CE9" w:rsidRDefault="00681CE9" w:rsidP="00681CE9">
      <w:pPr>
        <w:spacing w:after="0" w:line="240" w:lineRule="auto"/>
      </w:pPr>
      <w:r>
        <w:separator/>
      </w:r>
    </w:p>
  </w:endnote>
  <w:endnote w:type="continuationSeparator" w:id="0">
    <w:p w:rsidR="00681CE9" w:rsidRDefault="00681CE9" w:rsidP="00681C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1CE9" w:rsidRDefault="00681CE9" w:rsidP="00681CE9">
      <w:pPr>
        <w:spacing w:after="0" w:line="240" w:lineRule="auto"/>
      </w:pPr>
      <w:r>
        <w:separator/>
      </w:r>
    </w:p>
  </w:footnote>
  <w:footnote w:type="continuationSeparator" w:id="0">
    <w:p w:rsidR="00681CE9" w:rsidRDefault="00681CE9" w:rsidP="00681C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9030034"/>
      <w:docPartObj>
        <w:docPartGallery w:val="Page Numbers (Top of Page)"/>
        <w:docPartUnique/>
      </w:docPartObj>
    </w:sdtPr>
    <w:sdtEndPr>
      <w:rPr>
        <w:noProof/>
      </w:rPr>
    </w:sdtEndPr>
    <w:sdtContent>
      <w:p w:rsidR="00681CE9" w:rsidRDefault="00681CE9">
        <w:pPr>
          <w:pStyle w:val="Header"/>
          <w:jc w:val="right"/>
        </w:pPr>
        <w:r>
          <w:fldChar w:fldCharType="begin"/>
        </w:r>
        <w:r>
          <w:instrText xml:space="preserve"> PAGE   \* MERGEFORMAT </w:instrText>
        </w:r>
        <w:r>
          <w:fldChar w:fldCharType="separate"/>
        </w:r>
        <w:r w:rsidR="00FC3F1A">
          <w:rPr>
            <w:noProof/>
          </w:rPr>
          <w:t>1</w:t>
        </w:r>
        <w:r>
          <w:rPr>
            <w:noProof/>
          </w:rPr>
          <w:fldChar w:fldCharType="end"/>
        </w:r>
      </w:p>
    </w:sdtContent>
  </w:sdt>
  <w:p w:rsidR="00681CE9" w:rsidRDefault="00681CE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DE70CE"/>
    <w:multiLevelType w:val="hybridMultilevel"/>
    <w:tmpl w:val="AB4C38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CE9"/>
    <w:rsid w:val="00056852"/>
    <w:rsid w:val="00075B25"/>
    <w:rsid w:val="000F30C9"/>
    <w:rsid w:val="000F4FC9"/>
    <w:rsid w:val="000F7B3F"/>
    <w:rsid w:val="00114D1F"/>
    <w:rsid w:val="0012018F"/>
    <w:rsid w:val="0012161C"/>
    <w:rsid w:val="00144768"/>
    <w:rsid w:val="00224291"/>
    <w:rsid w:val="002826B2"/>
    <w:rsid w:val="00282C8E"/>
    <w:rsid w:val="002B17BD"/>
    <w:rsid w:val="00321AEF"/>
    <w:rsid w:val="003C4A2B"/>
    <w:rsid w:val="00410529"/>
    <w:rsid w:val="00410E95"/>
    <w:rsid w:val="00437CDD"/>
    <w:rsid w:val="00446334"/>
    <w:rsid w:val="005778C3"/>
    <w:rsid w:val="005D7756"/>
    <w:rsid w:val="00611064"/>
    <w:rsid w:val="00681CE9"/>
    <w:rsid w:val="006E05F1"/>
    <w:rsid w:val="006F5BC4"/>
    <w:rsid w:val="00705AD7"/>
    <w:rsid w:val="00710D9A"/>
    <w:rsid w:val="00757930"/>
    <w:rsid w:val="007C0D58"/>
    <w:rsid w:val="00803B81"/>
    <w:rsid w:val="008A111D"/>
    <w:rsid w:val="00901D02"/>
    <w:rsid w:val="009641A0"/>
    <w:rsid w:val="009B3192"/>
    <w:rsid w:val="009F30D1"/>
    <w:rsid w:val="00A1101F"/>
    <w:rsid w:val="00A241C6"/>
    <w:rsid w:val="00A27F84"/>
    <w:rsid w:val="00A61DCB"/>
    <w:rsid w:val="00A637A5"/>
    <w:rsid w:val="00A7466C"/>
    <w:rsid w:val="00AA1139"/>
    <w:rsid w:val="00AA457D"/>
    <w:rsid w:val="00AD05B7"/>
    <w:rsid w:val="00B36E83"/>
    <w:rsid w:val="00BA5795"/>
    <w:rsid w:val="00BE6FD7"/>
    <w:rsid w:val="00BF28AF"/>
    <w:rsid w:val="00C62561"/>
    <w:rsid w:val="00C771F4"/>
    <w:rsid w:val="00DB0E09"/>
    <w:rsid w:val="00DF5DC3"/>
    <w:rsid w:val="00E16A6B"/>
    <w:rsid w:val="00E57B93"/>
    <w:rsid w:val="00ED1E60"/>
    <w:rsid w:val="00FC3F1A"/>
    <w:rsid w:val="00FE31BD"/>
    <w:rsid w:val="00FF29E8"/>
    <w:rsid w:val="00FF4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1C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1CE9"/>
  </w:style>
  <w:style w:type="paragraph" w:styleId="Footer">
    <w:name w:val="footer"/>
    <w:basedOn w:val="Normal"/>
    <w:link w:val="FooterChar"/>
    <w:uiPriority w:val="99"/>
    <w:unhideWhenUsed/>
    <w:rsid w:val="00681C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1CE9"/>
  </w:style>
  <w:style w:type="paragraph" w:styleId="ListParagraph">
    <w:name w:val="List Paragraph"/>
    <w:basedOn w:val="Normal"/>
    <w:uiPriority w:val="34"/>
    <w:qFormat/>
    <w:rsid w:val="000F7B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1C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1CE9"/>
  </w:style>
  <w:style w:type="paragraph" w:styleId="Footer">
    <w:name w:val="footer"/>
    <w:basedOn w:val="Normal"/>
    <w:link w:val="FooterChar"/>
    <w:uiPriority w:val="99"/>
    <w:unhideWhenUsed/>
    <w:rsid w:val="00681C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1CE9"/>
  </w:style>
  <w:style w:type="paragraph" w:styleId="ListParagraph">
    <w:name w:val="List Paragraph"/>
    <w:basedOn w:val="Normal"/>
    <w:uiPriority w:val="34"/>
    <w:qFormat/>
    <w:rsid w:val="000F7B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D2926734-444A-4668-896D-D9D4D1709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1299</Words>
  <Characters>7408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rka92</dc:creator>
  <cp:lastModifiedBy>rka92</cp:lastModifiedBy>
  <cp:revision>2</cp:revision>
  <dcterms:created xsi:type="dcterms:W3CDTF">2013-11-17T21:45:00Z</dcterms:created>
  <dcterms:modified xsi:type="dcterms:W3CDTF">2013-11-17T21:45:00Z</dcterms:modified>
</cp:coreProperties>
</file>